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378A6" w:rsidRDefault="00140B10" w:rsidP="00140B10">
      <w:pPr>
        <w:ind w:hanging="1276"/>
        <w:rPr>
          <w:sz w:val="28"/>
          <w:szCs w:val="28"/>
        </w:rPr>
      </w:pPr>
      <w:r w:rsidRPr="00140B10">
        <w:rPr>
          <w:noProof/>
          <w:sz w:val="28"/>
          <w:szCs w:val="28"/>
        </w:rPr>
        <w:drawing>
          <wp:inline distT="0" distB="0" distL="0" distR="0">
            <wp:extent cx="7391400" cy="9769475"/>
            <wp:effectExtent l="0" t="0" r="0" b="0"/>
            <wp:docPr id="1" name="Рисунок 1" descr="C:\Users\TishchenkaAE\Desktop\ПУП ИТОГ 2025\Скан\Техника лаб.рабо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Техника лаб.работ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3893" cy="97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48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54"/>
        <w:gridCol w:w="7444"/>
      </w:tblGrid>
      <w:tr w:rsidR="00395847" w:rsidRPr="00191533" w:rsidTr="0062084D">
        <w:trPr>
          <w:trHeight w:val="529"/>
        </w:trPr>
        <w:tc>
          <w:tcPr>
            <w:tcW w:w="997" w:type="pct"/>
          </w:tcPr>
          <w:p w:rsidR="00395847" w:rsidRPr="001D6697" w:rsidRDefault="00395847" w:rsidP="00140B10">
            <w:pPr>
              <w:jc w:val="both"/>
              <w:rPr>
                <w:spacing w:val="20"/>
                <w:sz w:val="28"/>
                <w:szCs w:val="28"/>
              </w:rPr>
            </w:pPr>
            <w:r>
              <w:rPr>
                <w:spacing w:val="20"/>
                <w:sz w:val="28"/>
                <w:szCs w:val="28"/>
              </w:rPr>
              <w:lastRenderedPageBreak/>
              <w:br w:type="page"/>
            </w:r>
            <w:r w:rsidRPr="001D6697">
              <w:rPr>
                <w:spacing w:val="20"/>
                <w:sz w:val="28"/>
                <w:szCs w:val="28"/>
              </w:rPr>
              <w:t>Автор:</w:t>
            </w:r>
          </w:p>
        </w:tc>
        <w:tc>
          <w:tcPr>
            <w:tcW w:w="4003" w:type="pct"/>
          </w:tcPr>
          <w:p w:rsidR="00395847" w:rsidRPr="00191533" w:rsidRDefault="00037442" w:rsidP="001A097C">
            <w:pPr>
              <w:jc w:val="both"/>
              <w:rPr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Лис</w:t>
            </w:r>
            <w:r w:rsidR="00395847" w:rsidRPr="007A291D">
              <w:rPr>
                <w:iCs/>
                <w:sz w:val="28"/>
                <w:szCs w:val="28"/>
              </w:rPr>
              <w:t xml:space="preserve"> </w:t>
            </w:r>
            <w:r>
              <w:rPr>
                <w:i/>
                <w:iCs/>
                <w:sz w:val="28"/>
                <w:szCs w:val="28"/>
              </w:rPr>
              <w:t>Е</w:t>
            </w:r>
            <w:r w:rsidR="001A097C" w:rsidRPr="001A097C">
              <w:rPr>
                <w:i/>
                <w:iCs/>
                <w:sz w:val="28"/>
                <w:szCs w:val="28"/>
              </w:rPr>
              <w:t>.</w:t>
            </w:r>
            <w:r>
              <w:rPr>
                <w:i/>
                <w:iCs/>
                <w:sz w:val="28"/>
                <w:szCs w:val="28"/>
              </w:rPr>
              <w:t>А</w:t>
            </w:r>
            <w:r w:rsidR="00B86689" w:rsidRPr="007A291D">
              <w:rPr>
                <w:iCs/>
                <w:sz w:val="28"/>
                <w:szCs w:val="28"/>
              </w:rPr>
              <w:t>,</w:t>
            </w:r>
            <w:r w:rsidR="00395847">
              <w:rPr>
                <w:iCs/>
                <w:sz w:val="28"/>
                <w:szCs w:val="28"/>
              </w:rPr>
              <w:t xml:space="preserve"> преподаватель учреждения образования «Мозырский государственный медицинский колледж»</w:t>
            </w:r>
            <w:r w:rsidR="0062084D">
              <w:rPr>
                <w:iCs/>
                <w:sz w:val="28"/>
                <w:szCs w:val="28"/>
              </w:rPr>
              <w:t>.</w:t>
            </w:r>
          </w:p>
        </w:tc>
      </w:tr>
      <w:tr w:rsidR="00395847" w:rsidRPr="00857991" w:rsidTr="0062084D">
        <w:trPr>
          <w:trHeight w:val="277"/>
        </w:trPr>
        <w:tc>
          <w:tcPr>
            <w:tcW w:w="997" w:type="pct"/>
          </w:tcPr>
          <w:p w:rsidR="00395847" w:rsidRPr="00857991" w:rsidRDefault="00395847" w:rsidP="000C4716">
            <w:pPr>
              <w:jc w:val="both"/>
              <w:rPr>
                <w:spacing w:val="20"/>
                <w:sz w:val="28"/>
                <w:szCs w:val="28"/>
              </w:rPr>
            </w:pPr>
          </w:p>
        </w:tc>
        <w:tc>
          <w:tcPr>
            <w:tcW w:w="4003" w:type="pct"/>
          </w:tcPr>
          <w:p w:rsidR="00395847" w:rsidRPr="00857991" w:rsidRDefault="00395847" w:rsidP="000C4716">
            <w:pPr>
              <w:jc w:val="both"/>
              <w:rPr>
                <w:sz w:val="28"/>
                <w:szCs w:val="28"/>
              </w:rPr>
            </w:pPr>
          </w:p>
        </w:tc>
      </w:tr>
      <w:tr w:rsidR="00395847" w:rsidRPr="00B92535" w:rsidTr="0062084D">
        <w:trPr>
          <w:trHeight w:val="1582"/>
        </w:trPr>
        <w:tc>
          <w:tcPr>
            <w:tcW w:w="997" w:type="pct"/>
          </w:tcPr>
          <w:p w:rsidR="00395847" w:rsidRPr="001D6697" w:rsidRDefault="00395847" w:rsidP="000C4716">
            <w:pPr>
              <w:jc w:val="both"/>
              <w:rPr>
                <w:spacing w:val="20"/>
                <w:sz w:val="28"/>
                <w:szCs w:val="28"/>
              </w:rPr>
            </w:pPr>
            <w:r w:rsidRPr="001D6697">
              <w:rPr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4003" w:type="pct"/>
          </w:tcPr>
          <w:p w:rsidR="004818A0" w:rsidRPr="004818A0" w:rsidRDefault="004818A0" w:rsidP="004818A0">
            <w:pPr>
              <w:jc w:val="both"/>
              <w:rPr>
                <w:sz w:val="28"/>
                <w:szCs w:val="28"/>
              </w:rPr>
            </w:pPr>
            <w:r w:rsidRPr="001A097C">
              <w:rPr>
                <w:i/>
                <w:sz w:val="28"/>
                <w:szCs w:val="28"/>
              </w:rPr>
              <w:t>Роля Г</w:t>
            </w:r>
            <w:r w:rsidR="001A097C">
              <w:rPr>
                <w:i/>
                <w:sz w:val="28"/>
                <w:szCs w:val="28"/>
              </w:rPr>
              <w:t>.</w:t>
            </w:r>
            <w:r w:rsidRPr="001A097C">
              <w:rPr>
                <w:i/>
                <w:sz w:val="28"/>
                <w:szCs w:val="28"/>
              </w:rPr>
              <w:t>И</w:t>
            </w:r>
            <w:r w:rsidR="001A097C">
              <w:rPr>
                <w:i/>
                <w:sz w:val="28"/>
                <w:szCs w:val="28"/>
              </w:rPr>
              <w:t>.</w:t>
            </w:r>
            <w:r w:rsidRPr="004818A0">
              <w:rPr>
                <w:sz w:val="28"/>
                <w:szCs w:val="28"/>
              </w:rPr>
              <w:t>, преподаватель учреждения образования «Пинский государственный медицинский колледж»</w:t>
            </w:r>
            <w:r w:rsidR="0062084D">
              <w:rPr>
                <w:sz w:val="28"/>
                <w:szCs w:val="28"/>
              </w:rPr>
              <w:t>;</w:t>
            </w:r>
          </w:p>
          <w:p w:rsidR="00395847" w:rsidRPr="0062084D" w:rsidRDefault="00037442" w:rsidP="0062084D">
            <w:pPr>
              <w:jc w:val="both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Шляга О</w:t>
            </w:r>
            <w:r w:rsidR="00762C54">
              <w:rPr>
                <w:i/>
                <w:sz w:val="28"/>
                <w:szCs w:val="28"/>
              </w:rPr>
              <w:t>.</w:t>
            </w:r>
            <w:r>
              <w:rPr>
                <w:i/>
                <w:sz w:val="28"/>
                <w:szCs w:val="28"/>
              </w:rPr>
              <w:t>Л.</w:t>
            </w:r>
            <w:r w:rsidR="004818A0" w:rsidRPr="004818A0">
              <w:rPr>
                <w:sz w:val="28"/>
                <w:szCs w:val="28"/>
              </w:rPr>
              <w:t>, врач клинической лабораторной диагностики учреждения здравоохранения «Мозырская городская больница»</w:t>
            </w:r>
            <w:r w:rsidR="0062084D">
              <w:rPr>
                <w:sz w:val="28"/>
                <w:szCs w:val="28"/>
              </w:rPr>
              <w:t>.</w:t>
            </w:r>
          </w:p>
        </w:tc>
      </w:tr>
    </w:tbl>
    <w:p w:rsidR="0062084D" w:rsidRDefault="0062084D" w:rsidP="00140B10">
      <w:pPr>
        <w:spacing w:line="360" w:lineRule="auto"/>
        <w:ind w:right="425" w:firstLine="709"/>
        <w:jc w:val="both"/>
        <w:rPr>
          <w:rFonts w:eastAsia="Calibri"/>
          <w:sz w:val="28"/>
          <w:szCs w:val="28"/>
          <w:lang w:eastAsia="en-US"/>
        </w:rPr>
      </w:pPr>
      <w:bookmarkStart w:id="0" w:name="_GoBack"/>
      <w:bookmarkEnd w:id="0"/>
    </w:p>
    <w:p w:rsidR="0062084D" w:rsidRDefault="0062084D" w:rsidP="0062084D">
      <w:pPr>
        <w:ind w:right="-144" w:firstLine="709"/>
        <w:jc w:val="both"/>
        <w:rPr>
          <w:rFonts w:eastAsia="Calibri"/>
          <w:sz w:val="28"/>
          <w:szCs w:val="28"/>
          <w:lang w:eastAsia="en-US"/>
        </w:rPr>
      </w:pPr>
      <w:r w:rsidRPr="00E22BD5">
        <w:rPr>
          <w:rFonts w:eastAsia="Calibri"/>
          <w:sz w:val="28"/>
          <w:szCs w:val="28"/>
          <w:lang w:eastAsia="en-US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8B205F" w:rsidRDefault="008B205F" w:rsidP="00395847">
      <w:pPr>
        <w:jc w:val="both"/>
      </w:pPr>
    </w:p>
    <w:p w:rsidR="008B205F" w:rsidRDefault="008B205F" w:rsidP="00395847">
      <w:pPr>
        <w:jc w:val="both"/>
        <w:sectPr w:rsidR="008B205F" w:rsidSect="00867FF5">
          <w:footerReference w:type="default" r:id="rId9"/>
          <w:footerReference w:type="first" r:id="rId10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395847" w:rsidRPr="00857991" w:rsidRDefault="00395847" w:rsidP="00395847">
      <w:pPr>
        <w:widowControl w:val="0"/>
        <w:suppressAutoHyphens/>
        <w:spacing w:after="120"/>
        <w:jc w:val="center"/>
        <w:rPr>
          <w:b/>
          <w:sz w:val="28"/>
          <w:szCs w:val="28"/>
        </w:rPr>
      </w:pPr>
      <w:r w:rsidRPr="00857991">
        <w:rPr>
          <w:b/>
          <w:sz w:val="28"/>
          <w:szCs w:val="28"/>
        </w:rPr>
        <w:lastRenderedPageBreak/>
        <w:t>ПОЯСНИТЕЛЬНАЯ ЗАПИСКА</w:t>
      </w:r>
    </w:p>
    <w:p w:rsidR="00037442" w:rsidRPr="00C75AA5" w:rsidRDefault="00037442" w:rsidP="00037442">
      <w:pPr>
        <w:pStyle w:val="aa"/>
        <w:tabs>
          <w:tab w:val="left" w:pos="10632"/>
        </w:tabs>
        <w:ind w:firstLine="709"/>
        <w:jc w:val="both"/>
        <w:rPr>
          <w:szCs w:val="28"/>
        </w:rPr>
      </w:pPr>
      <w:r>
        <w:t xml:space="preserve">Настоящая примерная учебная программа по учебному предмету «Техника лабораторных работ» </w:t>
      </w:r>
      <w:r w:rsidRPr="006C5103">
        <w:rPr>
          <w:szCs w:val="28"/>
        </w:rPr>
        <w:t xml:space="preserve">(далее – программа) </w:t>
      </w:r>
      <w:r>
        <w:t xml:space="preserve">предусматривает </w:t>
      </w:r>
      <w:r w:rsidRPr="001B40D7">
        <w:rPr>
          <w:szCs w:val="28"/>
        </w:rPr>
        <w:t>изучение</w:t>
      </w:r>
      <w:r>
        <w:t xml:space="preserve"> </w:t>
      </w:r>
      <w:r w:rsidRPr="00C75AA5">
        <w:rPr>
          <w:szCs w:val="28"/>
        </w:rPr>
        <w:t xml:space="preserve">требований к организации работы лаборатории, правила работы с микроскопом, химическими реагентами, </w:t>
      </w:r>
      <w:r w:rsidRPr="00C75AA5">
        <w:rPr>
          <w:szCs w:val="28"/>
          <w:lang w:eastAsia="en-US"/>
        </w:rPr>
        <w:t xml:space="preserve">формирование умений и </w:t>
      </w:r>
      <w:r w:rsidRPr="00C75AA5">
        <w:rPr>
          <w:spacing w:val="-6"/>
          <w:szCs w:val="28"/>
          <w:lang w:eastAsia="en-US"/>
        </w:rPr>
        <w:t xml:space="preserve">навыков, необходимых для проведения </w:t>
      </w:r>
      <w:r w:rsidRPr="00C75AA5">
        <w:rPr>
          <w:szCs w:val="28"/>
        </w:rPr>
        <w:t>аналитических исследований</w:t>
      </w:r>
      <w:r w:rsidRPr="00C75AA5">
        <w:t xml:space="preserve">. </w:t>
      </w:r>
      <w:r w:rsidRPr="00C75AA5">
        <w:rPr>
          <w:highlight w:val="yellow"/>
        </w:rPr>
        <w:t xml:space="preserve"> </w:t>
      </w:r>
    </w:p>
    <w:p w:rsidR="00037442" w:rsidRDefault="00037442" w:rsidP="00037442">
      <w:pPr>
        <w:pStyle w:val="aa"/>
        <w:ind w:firstLine="709"/>
        <w:jc w:val="both"/>
      </w:pPr>
      <w:r>
        <w:t>В процессе преподавания учебного предмета «Техника лабораторных работ» необходимо учитывать межпредметные связи программного учебного материала с такими учебными предметами, как «Анатомия и физиология», «Гематологические и общеклинические исследования», «Аналитическая химия», «Гистология и гистологические исследования».</w:t>
      </w:r>
    </w:p>
    <w:p w:rsidR="00037442" w:rsidRDefault="00037442" w:rsidP="00037442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41A74">
        <w:rPr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037442" w:rsidRPr="007D628A" w:rsidRDefault="00037442" w:rsidP="00037442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E430F">
        <w:rPr>
          <w:sz w:val="28"/>
          <w:szCs w:val="28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037442" w:rsidRPr="007D628A" w:rsidRDefault="00037442" w:rsidP="00037442">
      <w:pPr>
        <w:pStyle w:val="aa"/>
        <w:ind w:firstLine="709"/>
        <w:jc w:val="both"/>
      </w:pPr>
      <w:r>
        <w:t>В результате изучения учебного предмета «Техника лабораторных работ» учащиеся должны:</w:t>
      </w:r>
    </w:p>
    <w:p w:rsidR="00037442" w:rsidRPr="007D628A" w:rsidRDefault="00037442" w:rsidP="00037442">
      <w:pPr>
        <w:ind w:firstLine="709"/>
        <w:jc w:val="both"/>
        <w:rPr>
          <w:i/>
          <w:sz w:val="28"/>
          <w:szCs w:val="28"/>
        </w:rPr>
      </w:pPr>
      <w:r w:rsidRPr="007D628A">
        <w:rPr>
          <w:bCs/>
          <w:i/>
          <w:sz w:val="28"/>
          <w:szCs w:val="28"/>
        </w:rPr>
        <w:t>знать</w:t>
      </w:r>
      <w:r>
        <w:rPr>
          <w:i/>
          <w:sz w:val="28"/>
          <w:szCs w:val="28"/>
        </w:rPr>
        <w:t>:</w:t>
      </w:r>
    </w:p>
    <w:p w:rsidR="00037442" w:rsidRPr="00045D2F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требования к организации работы и оборудованию лабораторий организаций здравоохранения</w:t>
      </w:r>
      <w:r w:rsidRPr="00045D2F">
        <w:rPr>
          <w:sz w:val="28"/>
          <w:szCs w:val="28"/>
        </w:rPr>
        <w:t>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принципы устройства аппаратуры, используемой при проведении лабораторных исследований</w:t>
      </w:r>
      <w:r w:rsidRPr="00045D2F">
        <w:rPr>
          <w:sz w:val="28"/>
          <w:szCs w:val="28"/>
        </w:rPr>
        <w:t>;</w:t>
      </w:r>
    </w:p>
    <w:p w:rsidR="00037442" w:rsidRPr="00045D2F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этапы процесса производства лабораторных анализов;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виды лабораторной посуды и вспомогательных принадлежностей;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классификацию, хранение, правила работы с химическими реагентами и  готовыми аналитическими формами реактивов</w:t>
      </w:r>
      <w:r w:rsidRPr="004E4DEE">
        <w:rPr>
          <w:sz w:val="28"/>
          <w:szCs w:val="28"/>
        </w:rPr>
        <w:t>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способы приготовления растворов различной концентрации;</w:t>
      </w:r>
      <w:r w:rsidRPr="004E4DEE">
        <w:rPr>
          <w:sz w:val="28"/>
          <w:szCs w:val="28"/>
        </w:rPr>
        <w:t xml:space="preserve"> 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способы определения концентрации вещества в исследуемой биологической жидкости при помощи инструментальных методов анализа;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санитарно-эпидемиологические требования к лабораториям организаций здравоохранения;</w:t>
      </w:r>
    </w:p>
    <w:p w:rsidR="00037442" w:rsidRPr="008A09B7" w:rsidRDefault="00037442" w:rsidP="00037442">
      <w:pPr>
        <w:ind w:firstLine="709"/>
        <w:jc w:val="both"/>
        <w:rPr>
          <w:i/>
          <w:sz w:val="28"/>
          <w:szCs w:val="28"/>
        </w:rPr>
      </w:pPr>
      <w:r w:rsidRPr="008A09B7">
        <w:rPr>
          <w:bCs/>
          <w:i/>
          <w:sz w:val="28"/>
          <w:szCs w:val="28"/>
        </w:rPr>
        <w:t>уметь: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подготавливать рабочее место к выполнению лабораторных исследований;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готовить растворы веществ различной концентрации</w:t>
      </w:r>
      <w:r w:rsidRPr="004E4DEE">
        <w:rPr>
          <w:sz w:val="28"/>
          <w:szCs w:val="28"/>
        </w:rPr>
        <w:t>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работать с микроскопом, лабораторной посудой, приборами, используемыми в лабораториях;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выполнять аналитические исследования с применением лабораторных методов;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производить расчеты и оценивать полученные результаты;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вести учетную и отчетную документацию лаборатории;</w:t>
      </w:r>
    </w:p>
    <w:p w:rsidR="00037442" w:rsidRDefault="007577C4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</w:t>
      </w:r>
      <w:r w:rsidR="00037442">
        <w:rPr>
          <w:sz w:val="28"/>
          <w:szCs w:val="28"/>
        </w:rPr>
        <w:t>водить санитарно-противоэпидемические мероприятия при подготовке и проведении лабораторных исследований;</w:t>
      </w:r>
    </w:p>
    <w:p w:rsidR="00037442" w:rsidRDefault="00037442" w:rsidP="0003744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соблюдать требования по охране труда и требования по обеспечению пожарной безопасности в лаборатории.</w:t>
      </w:r>
    </w:p>
    <w:p w:rsidR="00037442" w:rsidRDefault="00037442" w:rsidP="00037442">
      <w:pPr>
        <w:pStyle w:val="aa"/>
        <w:ind w:firstLine="709"/>
        <w:jc w:val="both"/>
      </w:pPr>
      <w:r>
        <w:t>Для закрепления теоретического материала и формирования у обучающихся необходимых умений учебной программой предусмотрено проведение практических занятий.</w:t>
      </w:r>
    </w:p>
    <w:p w:rsidR="00037442" w:rsidRDefault="00037442" w:rsidP="00037442">
      <w:pPr>
        <w:pStyle w:val="aa"/>
        <w:ind w:firstLine="709"/>
        <w:jc w:val="both"/>
      </w:pPr>
      <w:r>
        <w:t>В целях контроля усвоения программного учебного материала предусмотрено проведение одной обязательной контрольной работы, задания для которой разрабатываются преподавателем учебного предмета «Техника лабораторных работ» и обсуждаются на заседании предметной (цикловой) комиссии учреждения образования.</w:t>
      </w:r>
    </w:p>
    <w:p w:rsidR="00037442" w:rsidRPr="008A09B7" w:rsidRDefault="00037442" w:rsidP="00037442">
      <w:pPr>
        <w:widowControl w:val="0"/>
        <w:suppressAutoHyphens/>
        <w:ind w:firstLine="567"/>
        <w:jc w:val="both"/>
        <w:rPr>
          <w:sz w:val="28"/>
          <w:szCs w:val="28"/>
        </w:rPr>
      </w:pPr>
      <w:r w:rsidRPr="008A09B7">
        <w:rPr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037442" w:rsidRDefault="00037442" w:rsidP="00037442">
      <w:pPr>
        <w:pStyle w:val="aa"/>
        <w:ind w:firstLine="709"/>
        <w:jc w:val="both"/>
      </w:pPr>
      <w:r>
        <w:t xml:space="preserve">Приведенный в настоящей программе примерный тематический план является рекомендательным. </w:t>
      </w:r>
      <w:r w:rsidRPr="003E73C2">
        <w:rPr>
          <w:rFonts w:eastAsia="Calibri"/>
          <w:szCs w:val="28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037442" w:rsidRDefault="00037442" w:rsidP="00037442">
      <w:pPr>
        <w:pStyle w:val="aa"/>
        <w:ind w:firstLine="709"/>
        <w:jc w:val="both"/>
      </w:pPr>
      <w:r>
        <w:t>Предметная (цикловая) комиссия учреждения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предмета «Техника лабораторных работ».</w:t>
      </w:r>
    </w:p>
    <w:p w:rsidR="00037442" w:rsidRDefault="00037442" w:rsidP="00037442">
      <w:pPr>
        <w:pStyle w:val="aa"/>
        <w:ind w:firstLine="709"/>
        <w:jc w:val="both"/>
      </w:pPr>
      <w:r>
        <w:t>Учебная программа учреждения образования утверждается его руководителем.</w:t>
      </w:r>
    </w:p>
    <w:p w:rsidR="00037442" w:rsidRDefault="00037442" w:rsidP="00395847">
      <w:pPr>
        <w:jc w:val="both"/>
        <w:sectPr w:rsidR="00037442" w:rsidSect="008B205F">
          <w:pgSz w:w="11906" w:h="16838"/>
          <w:pgMar w:top="1135" w:right="1418" w:bottom="1418" w:left="1418" w:header="709" w:footer="709" w:gutter="0"/>
          <w:cols w:space="708"/>
          <w:docGrid w:linePitch="360"/>
        </w:sectPr>
      </w:pPr>
    </w:p>
    <w:p w:rsidR="00E378A6" w:rsidRDefault="00E31AC5" w:rsidP="00A61BE7">
      <w:pPr>
        <w:jc w:val="center"/>
        <w:rPr>
          <w:b/>
          <w:smallCaps/>
          <w:sz w:val="28"/>
          <w:szCs w:val="28"/>
        </w:rPr>
      </w:pPr>
      <w:r>
        <w:rPr>
          <w:b/>
          <w:smallCaps/>
          <w:sz w:val="28"/>
          <w:szCs w:val="28"/>
        </w:rPr>
        <w:lastRenderedPageBreak/>
        <w:t xml:space="preserve">ПРИМЕРНЫЙ </w:t>
      </w:r>
      <w:r w:rsidR="00C03168" w:rsidRPr="00C03168">
        <w:rPr>
          <w:b/>
          <w:smallCaps/>
          <w:sz w:val="28"/>
          <w:szCs w:val="28"/>
        </w:rPr>
        <w:t>ТЕМАТИЧЕСКИЙ ПЛАН</w:t>
      </w:r>
    </w:p>
    <w:p w:rsidR="00D06DFC" w:rsidRDefault="00D06DFC" w:rsidP="00C03168">
      <w:pPr>
        <w:spacing w:after="60"/>
        <w:jc w:val="center"/>
        <w:rPr>
          <w:b/>
          <w:smallCaps/>
          <w:sz w:val="28"/>
          <w:szCs w:val="28"/>
        </w:rPr>
      </w:pPr>
    </w:p>
    <w:tbl>
      <w:tblPr>
        <w:tblW w:w="1403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10348"/>
        <w:gridCol w:w="1276"/>
        <w:gridCol w:w="2410"/>
      </w:tblGrid>
      <w:tr w:rsidR="00D06DFC" w:rsidRPr="00263742" w:rsidTr="00A61BE7">
        <w:trPr>
          <w:trHeight w:val="20"/>
          <w:tblHeader/>
        </w:trPr>
        <w:tc>
          <w:tcPr>
            <w:tcW w:w="10348" w:type="dxa"/>
            <w:vMerge w:val="restart"/>
            <w:vAlign w:val="center"/>
          </w:tcPr>
          <w:p w:rsidR="00D06DFC" w:rsidRPr="00EF0030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Раздел, тема</w:t>
            </w:r>
          </w:p>
        </w:tc>
        <w:tc>
          <w:tcPr>
            <w:tcW w:w="3686" w:type="dxa"/>
            <w:gridSpan w:val="2"/>
            <w:vAlign w:val="center"/>
          </w:tcPr>
          <w:p w:rsidR="00D06DFC" w:rsidRPr="00EF0030" w:rsidRDefault="00A25CE0" w:rsidP="00A25CE0">
            <w:pPr>
              <w:ind w:left="284" w:right="284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Количество </w:t>
            </w:r>
            <w:r w:rsidR="00D06DFC" w:rsidRPr="00EF0030">
              <w:rPr>
                <w:sz w:val="26"/>
                <w:szCs w:val="26"/>
              </w:rPr>
              <w:t>учебных часов</w:t>
            </w:r>
          </w:p>
        </w:tc>
      </w:tr>
      <w:tr w:rsidR="00D06DFC" w:rsidRPr="00263742" w:rsidTr="00A61BE7">
        <w:trPr>
          <w:trHeight w:val="20"/>
          <w:tblHeader/>
        </w:trPr>
        <w:tc>
          <w:tcPr>
            <w:tcW w:w="10348" w:type="dxa"/>
            <w:vMerge/>
            <w:tcBorders>
              <w:bottom w:val="single" w:sz="4" w:space="0" w:color="auto"/>
            </w:tcBorders>
          </w:tcPr>
          <w:p w:rsidR="00D06DFC" w:rsidRPr="00EF0030" w:rsidRDefault="00D06DFC" w:rsidP="001B51D2">
            <w:pPr>
              <w:ind w:left="284" w:right="284"/>
              <w:rPr>
                <w:sz w:val="26"/>
                <w:szCs w:val="26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06DFC" w:rsidRPr="00EF0030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всего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:rsidR="00D06DFC" w:rsidRPr="00EF0030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в том числе на практические занятия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bottom w:val="nil"/>
            </w:tcBorders>
            <w:vAlign w:val="center"/>
          </w:tcPr>
          <w:p w:rsidR="00D06DFC" w:rsidRPr="00EF0030" w:rsidRDefault="00D06DFC" w:rsidP="001B51D2">
            <w:pPr>
              <w:jc w:val="both"/>
              <w:rPr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1276" w:type="dxa"/>
            <w:tcBorders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2410" w:type="dxa"/>
            <w:tcBorders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jc w:val="both"/>
              <w:rPr>
                <w:b/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Раздел </w:t>
            </w:r>
            <w:r w:rsidRPr="00EF0030">
              <w:rPr>
                <w:sz w:val="26"/>
                <w:szCs w:val="26"/>
                <w:lang w:val="en-US"/>
              </w:rPr>
              <w:t>I</w:t>
            </w:r>
            <w:r w:rsidRPr="00EF0030">
              <w:rPr>
                <w:sz w:val="26"/>
                <w:szCs w:val="26"/>
              </w:rPr>
              <w:t>. </w:t>
            </w:r>
            <w:r w:rsidRPr="00EF0030">
              <w:rPr>
                <w:b/>
                <w:sz w:val="26"/>
                <w:szCs w:val="26"/>
              </w:rPr>
              <w:t>Устройство и обору</w:t>
            </w:r>
            <w:r>
              <w:rPr>
                <w:b/>
                <w:sz w:val="26"/>
                <w:szCs w:val="26"/>
              </w:rPr>
              <w:t xml:space="preserve">дование химической лаборатории 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A96FC7">
              <w:rPr>
                <w:b/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1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33451F" w:rsidRDefault="0033451F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33451F">
              <w:rPr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A96FC7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jc w:val="both"/>
              <w:rPr>
                <w:sz w:val="26"/>
                <w:szCs w:val="26"/>
              </w:rPr>
            </w:pPr>
            <w:r w:rsidRPr="00EF0030">
              <w:rPr>
                <w:kern w:val="2"/>
                <w:sz w:val="26"/>
                <w:szCs w:val="26"/>
                <w:lang w:eastAsia="ar-SA"/>
              </w:rPr>
              <w:t>Изучение устройства и оборудования химической лаборатории. Правила работы и требования по охране труда в химической лаборатории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Раздел II. </w:t>
            </w:r>
            <w:r w:rsidRPr="00EF0030">
              <w:rPr>
                <w:b/>
                <w:sz w:val="26"/>
                <w:szCs w:val="26"/>
              </w:rPr>
              <w:t>Техника микроскопирования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A96FC7">
              <w:rPr>
                <w:b/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trike/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2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33451F" w:rsidRDefault="0033451F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33451F">
              <w:rPr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A96FC7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Изучение устройства микроскопа. Классификация и применение микроскопов для лабораторных исследований. Техника микроскопирования. Правила ухода за микроскопом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jc w:val="both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Раздел III. </w:t>
            </w:r>
            <w:r w:rsidRPr="00EF0030">
              <w:rPr>
                <w:b/>
                <w:sz w:val="26"/>
                <w:szCs w:val="26"/>
              </w:rPr>
              <w:t>Техника взвешивания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A96FC7">
              <w:rPr>
                <w:b/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3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33451F" w:rsidRDefault="0033451F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33451F">
              <w:rPr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A96FC7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jc w:val="both"/>
              <w:rPr>
                <w:i/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>Изучение устройства лабораторных весов. Классификация и применение лабораторных весов для лабораторных исследований. Взвешивание твердых объектов, сыпучих, жидких веществ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A96FC7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i/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 xml:space="preserve">Раздел IV. </w:t>
            </w:r>
            <w:r w:rsidRPr="00EF0030">
              <w:rPr>
                <w:b/>
                <w:sz w:val="26"/>
                <w:szCs w:val="26"/>
              </w:rPr>
              <w:t>Лабораторные нагревательные приборы и лабораторная посуда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8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4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33451F" w:rsidRDefault="0033451F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33451F">
              <w:rPr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kern w:val="2"/>
                <w:sz w:val="26"/>
                <w:szCs w:val="26"/>
                <w:lang w:eastAsia="ar-SA"/>
              </w:rPr>
              <w:t>Изучение лабораторных электронагревательных приборов и приборов на жидком топливе, используемы</w:t>
            </w:r>
            <w:r>
              <w:rPr>
                <w:kern w:val="2"/>
                <w:sz w:val="26"/>
                <w:szCs w:val="26"/>
                <w:lang w:eastAsia="ar-SA"/>
              </w:rPr>
              <w:t>х для лабораторных исследований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5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33451F" w:rsidRDefault="0033451F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33451F">
              <w:rPr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i/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>Классификация и применение лабораторной посуды для лабораторных исследований. Правила ухода и хранение лабораторной посуды. Правила работы с мерной посудой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 xml:space="preserve">Раздел V. </w:t>
            </w:r>
            <w:r w:rsidRPr="00EF0030">
              <w:rPr>
                <w:b/>
                <w:sz w:val="26"/>
                <w:szCs w:val="26"/>
              </w:rPr>
              <w:t>Химические реактивы. Способы очистки химических реактивов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12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6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33451F" w:rsidRDefault="0033451F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33451F">
              <w:rPr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i/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>Классификация, правила хранения химических реактивов. Требования по охране труда</w:t>
            </w:r>
            <w:r>
              <w:rPr>
                <w:sz w:val="26"/>
                <w:szCs w:val="26"/>
              </w:rPr>
              <w:t xml:space="preserve"> </w:t>
            </w:r>
            <w:r w:rsidRPr="00EF0030">
              <w:rPr>
                <w:sz w:val="26"/>
                <w:szCs w:val="26"/>
              </w:rPr>
              <w:t>при работе с химическ</w:t>
            </w:r>
            <w:r>
              <w:rPr>
                <w:sz w:val="26"/>
                <w:szCs w:val="26"/>
              </w:rPr>
              <w:t>ими реактивами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lastRenderedPageBreak/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7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33451F" w:rsidRDefault="0033451F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33451F">
              <w:rPr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716034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716034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Очистка реактивов способом центрифугирования и фильтрования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716034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8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33451F" w:rsidRDefault="0033451F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33451F">
              <w:rPr>
                <w:sz w:val="26"/>
                <w:szCs w:val="26"/>
              </w:rPr>
              <w:t>4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716034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716034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i/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>Определение физических констант (плотность, температура)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 xml:space="preserve">Раздел VI. </w:t>
            </w:r>
            <w:r w:rsidRPr="00EF0030">
              <w:rPr>
                <w:b/>
                <w:sz w:val="26"/>
                <w:szCs w:val="26"/>
              </w:rPr>
              <w:t>Растворы. Техника приготовления растворов. Титрование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31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EF0030">
              <w:rPr>
                <w:b/>
                <w:sz w:val="26"/>
                <w:szCs w:val="26"/>
              </w:rPr>
              <w:t>28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6.1 Растворы: классификация, приготовление, расчеты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EF0030" w:rsidRDefault="00EA258F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EF0030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9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03538B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sz w:val="26"/>
                <w:szCs w:val="26"/>
              </w:rPr>
              <w:t>Техника приготовления растворов солей, кислот, оснований. Расчеты при приготовлении растворов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10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03538B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kern w:val="2"/>
                <w:sz w:val="26"/>
                <w:szCs w:val="26"/>
                <w:lang w:eastAsia="ar-SA"/>
              </w:rPr>
              <w:t>Техника приготовления приблизительных растворов. Расчет массы вещества, массы (объема) растворителя, объема раствора, концентрации раствора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11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03538B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kern w:val="2"/>
                <w:sz w:val="26"/>
                <w:szCs w:val="26"/>
                <w:lang w:eastAsia="ar-SA"/>
              </w:rPr>
              <w:t>Техника приготовления растворов индикаторов, буферных растворов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12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  <w:r w:rsidRPr="00EF0030">
              <w:rPr>
                <w:kern w:val="2"/>
                <w:sz w:val="26"/>
                <w:szCs w:val="26"/>
                <w:lang w:eastAsia="ar-SA"/>
              </w:rPr>
              <w:t>Техника приготовления точных растворов. Расчет массы вещества, объема раствора, концентрации вещества в растворе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03538B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13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03538B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>Техника приготовления растворов кислот и щелочей разбавлением более концентрированных растворов. Расчеты, связанные с разбавлением растворов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14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03538B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EF0030">
              <w:rPr>
                <w:kern w:val="2"/>
                <w:sz w:val="26"/>
                <w:szCs w:val="26"/>
                <w:lang w:eastAsia="ar-SA"/>
              </w:rPr>
              <w:t xml:space="preserve">Правила работы с пипетками, бюретками. Титрование. Стандартизация </w:t>
            </w:r>
            <w:r w:rsidR="000B6CFB">
              <w:rPr>
                <w:kern w:val="2"/>
                <w:sz w:val="26"/>
                <w:szCs w:val="26"/>
                <w:lang w:eastAsia="ar-SA"/>
              </w:rPr>
              <w:t xml:space="preserve">приготовленного </w:t>
            </w:r>
            <w:r w:rsidRPr="00EF0030">
              <w:rPr>
                <w:kern w:val="2"/>
                <w:sz w:val="26"/>
                <w:szCs w:val="26"/>
                <w:lang w:eastAsia="ar-SA"/>
              </w:rPr>
              <w:t>раствора хлороводородной кислоты по раствору тетрабората натрия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15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03538B"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EF0030">
              <w:rPr>
                <w:kern w:val="2"/>
                <w:sz w:val="26"/>
                <w:szCs w:val="26"/>
                <w:lang w:eastAsia="ar-SA"/>
              </w:rPr>
              <w:t>Определение коэффициента поправки для растворов с молярной концентрацией. Исправление концентрации растворов, коэффициент поправки которых больше (меньше) единицы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0B6CFB">
              <w:rPr>
                <w:i/>
                <w:sz w:val="26"/>
                <w:szCs w:val="26"/>
              </w:rPr>
              <w:lastRenderedPageBreak/>
              <w:t>Обязательная контрольная работа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 w:rsidRPr="0003538B">
              <w:rPr>
                <w:sz w:val="26"/>
                <w:szCs w:val="26"/>
              </w:rPr>
              <w:t>1</w:t>
            </w: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03538B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600EF5" w:rsidRPr="00263742" w:rsidTr="00A61BE7">
        <w:trPr>
          <w:trHeight w:val="1485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600EF5" w:rsidRPr="00EF0030" w:rsidRDefault="00600EF5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 xml:space="preserve">Раздел VII. </w:t>
            </w:r>
            <w:r w:rsidRPr="00EF0030">
              <w:rPr>
                <w:b/>
                <w:sz w:val="26"/>
                <w:szCs w:val="26"/>
              </w:rPr>
              <w:t>Устройство лабораторных приборов и аппаратуры для проведения лабораторных исследований</w:t>
            </w:r>
          </w:p>
          <w:p w:rsidR="00600EF5" w:rsidRPr="00EF0030" w:rsidRDefault="00600EF5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>7.1 Устройство и принцип работы фотоэлектроколориметра, иономера. Применение в лабораторных исследованиях</w:t>
            </w:r>
          </w:p>
          <w:p w:rsidR="00600EF5" w:rsidRPr="00EF0030" w:rsidRDefault="002B0B2D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600EF5" w:rsidRPr="00EF0030">
              <w:rPr>
                <w:i/>
                <w:kern w:val="2"/>
                <w:sz w:val="26"/>
                <w:szCs w:val="26"/>
                <w:lang w:eastAsia="ar-SA"/>
              </w:rPr>
              <w:t>№ 16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600EF5" w:rsidRPr="00EF0030" w:rsidRDefault="00600EF5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9</w:t>
            </w:r>
          </w:p>
          <w:p w:rsidR="00600EF5" w:rsidRDefault="00600EF5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  <w:p w:rsidR="00600EF5" w:rsidRPr="00EF0030" w:rsidRDefault="0020744E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  <w:tc>
          <w:tcPr>
            <w:tcW w:w="2410" w:type="dxa"/>
            <w:vMerge w:val="restart"/>
            <w:tcBorders>
              <w:top w:val="nil"/>
              <w:bottom w:val="single" w:sz="4" w:space="0" w:color="auto"/>
            </w:tcBorders>
          </w:tcPr>
          <w:p w:rsidR="00600EF5" w:rsidRDefault="00600EF5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8</w:t>
            </w:r>
          </w:p>
          <w:p w:rsidR="00600EF5" w:rsidRDefault="00600EF5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  <w:p w:rsidR="00600EF5" w:rsidRDefault="00600EF5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  <w:p w:rsidR="00600EF5" w:rsidRDefault="00600EF5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  <w:p w:rsidR="00600EF5" w:rsidRDefault="00600EF5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600EF5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600EF5" w:rsidRPr="00EF0030" w:rsidRDefault="00600EF5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>Подготовка иономера к работе. Определение концентрации ионов водорода в растворах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600EF5" w:rsidRPr="008E3301" w:rsidRDefault="00600EF5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vMerge/>
            <w:tcBorders>
              <w:bottom w:val="nil"/>
            </w:tcBorders>
          </w:tcPr>
          <w:p w:rsidR="00600EF5" w:rsidRPr="008E3301" w:rsidRDefault="00600EF5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D72004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2B0B2D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D06DFC" w:rsidRPr="00EF0030">
              <w:rPr>
                <w:i/>
                <w:kern w:val="2"/>
                <w:sz w:val="26"/>
                <w:szCs w:val="26"/>
                <w:lang w:eastAsia="ar-SA"/>
              </w:rPr>
              <w:t>№ 17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8E3301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8E3301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D06DFC" w:rsidRPr="00263742" w:rsidTr="00A61BE7">
        <w:trPr>
          <w:trHeight w:val="20"/>
        </w:trPr>
        <w:tc>
          <w:tcPr>
            <w:tcW w:w="10348" w:type="dxa"/>
            <w:tcBorders>
              <w:top w:val="nil"/>
              <w:bottom w:val="nil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kern w:val="2"/>
                <w:sz w:val="26"/>
                <w:szCs w:val="26"/>
                <w:lang w:eastAsia="ar-SA"/>
              </w:rPr>
            </w:pPr>
            <w:r w:rsidRPr="00EF0030">
              <w:rPr>
                <w:sz w:val="26"/>
                <w:szCs w:val="26"/>
              </w:rPr>
              <w:t>Подготовка фотоэлектроколориметра (спектрофотометра) к работе. Способы определения концентрации веществ в пробе в фотометрии. Фотометрическое определение железа (</w:t>
            </w:r>
            <w:r w:rsidRPr="00EF0030">
              <w:rPr>
                <w:sz w:val="26"/>
                <w:szCs w:val="26"/>
                <w:lang w:val="en-US"/>
              </w:rPr>
              <w:t>III</w:t>
            </w:r>
            <w:r w:rsidRPr="00EF0030">
              <w:rPr>
                <w:sz w:val="26"/>
                <w:szCs w:val="26"/>
              </w:rPr>
              <w:t>) в пробе способом градуировочного графика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:rsidR="00D06DFC" w:rsidRPr="008E3301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  <w:tc>
          <w:tcPr>
            <w:tcW w:w="2410" w:type="dxa"/>
            <w:tcBorders>
              <w:top w:val="nil"/>
              <w:bottom w:val="nil"/>
            </w:tcBorders>
          </w:tcPr>
          <w:p w:rsidR="00D06DFC" w:rsidRPr="008E3301" w:rsidRDefault="00D06DFC" w:rsidP="001B51D2">
            <w:pPr>
              <w:ind w:left="284" w:right="284"/>
              <w:jc w:val="center"/>
              <w:rPr>
                <w:sz w:val="26"/>
                <w:szCs w:val="26"/>
              </w:rPr>
            </w:pPr>
          </w:p>
        </w:tc>
      </w:tr>
      <w:tr w:rsidR="00D06DFC" w:rsidRPr="00263742" w:rsidTr="00D72004">
        <w:trPr>
          <w:trHeight w:val="20"/>
        </w:trPr>
        <w:tc>
          <w:tcPr>
            <w:tcW w:w="10348" w:type="dxa"/>
            <w:tcBorders>
              <w:top w:val="nil"/>
              <w:bottom w:val="single" w:sz="4" w:space="0" w:color="auto"/>
            </w:tcBorders>
            <w:vAlign w:val="center"/>
          </w:tcPr>
          <w:p w:rsidR="00D06DFC" w:rsidRPr="00EF0030" w:rsidRDefault="00D06DFC" w:rsidP="001B51D2">
            <w:pPr>
              <w:widowControl w:val="0"/>
              <w:suppressAutoHyphens/>
              <w:jc w:val="both"/>
              <w:rPr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</w:tcPr>
          <w:p w:rsidR="00D06DFC" w:rsidRPr="004377D7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4377D7">
              <w:rPr>
                <w:b/>
                <w:sz w:val="26"/>
                <w:szCs w:val="26"/>
              </w:rPr>
              <w:t>74</w:t>
            </w:r>
          </w:p>
        </w:tc>
        <w:tc>
          <w:tcPr>
            <w:tcW w:w="2410" w:type="dxa"/>
            <w:tcBorders>
              <w:top w:val="nil"/>
              <w:bottom w:val="single" w:sz="4" w:space="0" w:color="auto"/>
            </w:tcBorders>
          </w:tcPr>
          <w:p w:rsidR="00D06DFC" w:rsidRPr="004377D7" w:rsidRDefault="00D06DFC" w:rsidP="001B51D2">
            <w:pPr>
              <w:ind w:left="284" w:right="284"/>
              <w:jc w:val="center"/>
              <w:rPr>
                <w:b/>
                <w:sz w:val="26"/>
                <w:szCs w:val="26"/>
              </w:rPr>
            </w:pPr>
            <w:r w:rsidRPr="004377D7">
              <w:rPr>
                <w:b/>
                <w:sz w:val="26"/>
                <w:szCs w:val="26"/>
              </w:rPr>
              <w:t>68</w:t>
            </w:r>
          </w:p>
        </w:tc>
      </w:tr>
    </w:tbl>
    <w:p w:rsidR="00D06DFC" w:rsidRPr="00C03168" w:rsidRDefault="00D06DFC" w:rsidP="00C03168">
      <w:pPr>
        <w:spacing w:after="60"/>
        <w:jc w:val="center"/>
        <w:rPr>
          <w:b/>
          <w:smallCaps/>
          <w:sz w:val="28"/>
          <w:szCs w:val="28"/>
        </w:rPr>
      </w:pPr>
    </w:p>
    <w:p w:rsidR="00313FDB" w:rsidRDefault="00313FDB" w:rsidP="00395847">
      <w:pPr>
        <w:jc w:val="both"/>
        <w:sectPr w:rsidR="00313FDB" w:rsidSect="00946045">
          <w:pgSz w:w="16838" w:h="11906" w:orient="landscape"/>
          <w:pgMar w:top="993" w:right="1418" w:bottom="1418" w:left="1418" w:header="709" w:footer="709" w:gutter="0"/>
          <w:cols w:space="708"/>
          <w:docGrid w:linePitch="360"/>
        </w:sectPr>
      </w:pPr>
    </w:p>
    <w:p w:rsidR="00E378A6" w:rsidRDefault="00313FDB" w:rsidP="00313FDB">
      <w:pPr>
        <w:jc w:val="center"/>
        <w:rPr>
          <w:b/>
          <w:sz w:val="28"/>
          <w:szCs w:val="28"/>
        </w:rPr>
      </w:pPr>
      <w:r w:rsidRPr="00B6715C">
        <w:rPr>
          <w:b/>
          <w:sz w:val="28"/>
          <w:szCs w:val="28"/>
        </w:rPr>
        <w:lastRenderedPageBreak/>
        <w:t>СОДЕРЖАНИЕ</w:t>
      </w:r>
      <w:r w:rsidR="00B6715C" w:rsidRPr="00B6715C">
        <w:rPr>
          <w:b/>
          <w:sz w:val="28"/>
          <w:szCs w:val="28"/>
        </w:rPr>
        <w:t xml:space="preserve"> ПРОГРАММЫ</w:t>
      </w:r>
    </w:p>
    <w:p w:rsidR="00D06DF3" w:rsidRDefault="00D06DF3" w:rsidP="00313FDB">
      <w:pPr>
        <w:jc w:val="center"/>
        <w:rPr>
          <w:b/>
          <w:sz w:val="28"/>
          <w:szCs w:val="28"/>
        </w:rPr>
      </w:pP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4688"/>
        <w:gridCol w:w="4688"/>
        <w:gridCol w:w="4689"/>
      </w:tblGrid>
      <w:tr w:rsidR="00944536" w:rsidTr="00DC6D3C">
        <w:trPr>
          <w:trHeight w:val="15"/>
          <w:tblHeader/>
        </w:trPr>
        <w:tc>
          <w:tcPr>
            <w:tcW w:w="4688" w:type="dxa"/>
          </w:tcPr>
          <w:p w:rsidR="00944536" w:rsidRDefault="00944536" w:rsidP="000D34EC">
            <w:pPr>
              <w:jc w:val="center"/>
              <w:rPr>
                <w:b/>
                <w:sz w:val="28"/>
                <w:szCs w:val="28"/>
              </w:rPr>
            </w:pPr>
            <w:r w:rsidRPr="008F485C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4688" w:type="dxa"/>
          </w:tcPr>
          <w:p w:rsidR="00944536" w:rsidRDefault="00944536" w:rsidP="000D34EC">
            <w:pPr>
              <w:jc w:val="center"/>
              <w:rPr>
                <w:b/>
                <w:sz w:val="28"/>
                <w:szCs w:val="28"/>
              </w:rPr>
            </w:pPr>
            <w:r w:rsidRPr="008F485C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4689" w:type="dxa"/>
          </w:tcPr>
          <w:p w:rsidR="00944536" w:rsidRDefault="00944536" w:rsidP="000D34EC">
            <w:pPr>
              <w:jc w:val="center"/>
              <w:rPr>
                <w:b/>
                <w:sz w:val="28"/>
                <w:szCs w:val="28"/>
              </w:rPr>
            </w:pPr>
            <w:r w:rsidRPr="008F485C">
              <w:rPr>
                <w:sz w:val="26"/>
                <w:szCs w:val="26"/>
              </w:rPr>
              <w:t>Результат</w:t>
            </w:r>
          </w:p>
        </w:tc>
      </w:tr>
      <w:tr w:rsidR="00944536" w:rsidTr="00DC6D3C">
        <w:trPr>
          <w:trHeight w:val="15"/>
        </w:trPr>
        <w:tc>
          <w:tcPr>
            <w:tcW w:w="14065" w:type="dxa"/>
            <w:gridSpan w:val="3"/>
            <w:tcBorders>
              <w:bottom w:val="nil"/>
            </w:tcBorders>
          </w:tcPr>
          <w:p w:rsidR="00944536" w:rsidRDefault="00944536" w:rsidP="000D34EC">
            <w:pPr>
              <w:jc w:val="center"/>
              <w:rPr>
                <w:b/>
                <w:sz w:val="28"/>
                <w:szCs w:val="28"/>
              </w:rPr>
            </w:pPr>
            <w:r w:rsidRPr="008F485C">
              <w:rPr>
                <w:b/>
                <w:smallCaps/>
                <w:sz w:val="26"/>
                <w:szCs w:val="26"/>
              </w:rPr>
              <w:t>Введение</w:t>
            </w:r>
          </w:p>
        </w:tc>
      </w:tr>
      <w:tr w:rsidR="00944536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944536" w:rsidRPr="00D76694" w:rsidRDefault="00EC0F27" w:rsidP="000D34EC">
            <w:pPr>
              <w:shd w:val="clear" w:color="auto" w:fill="FFFFFF"/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1354B1">
              <w:rPr>
                <w:sz w:val="26"/>
                <w:szCs w:val="26"/>
              </w:rPr>
              <w:t xml:space="preserve">Сформировать знания </w:t>
            </w:r>
            <w:r>
              <w:rPr>
                <w:sz w:val="26"/>
                <w:szCs w:val="26"/>
              </w:rPr>
              <w:t>о целях и задачах</w:t>
            </w:r>
            <w:r w:rsidR="00946045" w:rsidRPr="00016F97">
              <w:rPr>
                <w:sz w:val="26"/>
                <w:szCs w:val="26"/>
              </w:rPr>
              <w:t xml:space="preserve"> учебного предмета «Тех</w:t>
            </w:r>
            <w:r>
              <w:rPr>
                <w:sz w:val="26"/>
                <w:szCs w:val="26"/>
              </w:rPr>
              <w:t>ника лабораторных работ», связи</w:t>
            </w:r>
            <w:r w:rsidR="00946045" w:rsidRPr="00016F97">
              <w:rPr>
                <w:sz w:val="26"/>
                <w:szCs w:val="26"/>
              </w:rPr>
              <w:t xml:space="preserve"> с другими учебными предметами, значением в формирован</w:t>
            </w:r>
            <w:r w:rsidR="00946045">
              <w:rPr>
                <w:sz w:val="26"/>
                <w:szCs w:val="26"/>
              </w:rPr>
              <w:t>ии профессиональных компетенций.</w:t>
            </w:r>
            <w:r w:rsidR="00944536" w:rsidRPr="00063EE7">
              <w:rPr>
                <w:spacing w:val="-4"/>
                <w:sz w:val="26"/>
                <w:szCs w:val="26"/>
              </w:rPr>
              <w:t xml:space="preserve"> 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944536" w:rsidRDefault="00946045" w:rsidP="000D34EC">
            <w:pPr>
              <w:ind w:firstLine="223"/>
              <w:jc w:val="both"/>
              <w:rPr>
                <w:b/>
                <w:sz w:val="28"/>
                <w:szCs w:val="28"/>
              </w:rPr>
            </w:pPr>
            <w:r w:rsidRPr="00016F97">
              <w:rPr>
                <w:sz w:val="26"/>
                <w:szCs w:val="26"/>
              </w:rPr>
              <w:t>Цели и задачи учебного предмета «Техника лабораторных работ», связь с дру</w:t>
            </w:r>
            <w:r>
              <w:rPr>
                <w:sz w:val="26"/>
                <w:szCs w:val="26"/>
              </w:rPr>
              <w:t>гими учебными предметами, значение</w:t>
            </w:r>
            <w:r w:rsidRPr="00016F97">
              <w:rPr>
                <w:sz w:val="26"/>
                <w:szCs w:val="26"/>
              </w:rPr>
              <w:t xml:space="preserve"> в формировании </w:t>
            </w:r>
            <w:r>
              <w:rPr>
                <w:sz w:val="26"/>
                <w:szCs w:val="26"/>
              </w:rPr>
              <w:t>профессиональных компетенций.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B96C60" w:rsidRPr="00EC0F27" w:rsidRDefault="00946045" w:rsidP="000D34EC">
            <w:pPr>
              <w:ind w:firstLine="303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Называет цели и задачи учебного предме</w:t>
            </w:r>
            <w:r w:rsidR="00EC0F27">
              <w:rPr>
                <w:sz w:val="26"/>
                <w:szCs w:val="26"/>
              </w:rPr>
              <w:t>та «Техника лабораторных работ». В</w:t>
            </w:r>
            <w:r w:rsidRPr="00016F97">
              <w:rPr>
                <w:sz w:val="26"/>
                <w:szCs w:val="26"/>
              </w:rPr>
              <w:t>ысказывает общее суждение о связи с другими учебными предметами, значении в формирован</w:t>
            </w:r>
            <w:r>
              <w:rPr>
                <w:sz w:val="26"/>
                <w:szCs w:val="26"/>
              </w:rPr>
              <w:t>ии профессиональных компетенций.</w:t>
            </w:r>
          </w:p>
        </w:tc>
      </w:tr>
      <w:tr w:rsidR="00944536" w:rsidTr="00DC6D3C">
        <w:trPr>
          <w:trHeight w:val="38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944536" w:rsidRPr="00C04274" w:rsidRDefault="00946045" w:rsidP="000D34EC">
            <w:pPr>
              <w:autoSpaceDE w:val="0"/>
              <w:autoSpaceDN w:val="0"/>
              <w:adjustRightInd w:val="0"/>
              <w:spacing w:before="60"/>
              <w:ind w:firstLine="284"/>
              <w:jc w:val="center"/>
              <w:rPr>
                <w:smallCaps/>
                <w:sz w:val="26"/>
                <w:szCs w:val="26"/>
              </w:rPr>
            </w:pPr>
            <w:r w:rsidRPr="00E96D49">
              <w:rPr>
                <w:smallCaps/>
                <w:sz w:val="26"/>
                <w:szCs w:val="26"/>
              </w:rPr>
              <w:t xml:space="preserve">Раздел </w:t>
            </w:r>
            <w:r w:rsidRPr="00E96D49">
              <w:rPr>
                <w:smallCaps/>
                <w:sz w:val="26"/>
                <w:szCs w:val="26"/>
                <w:lang w:val="en-US"/>
              </w:rPr>
              <w:t>I</w:t>
            </w:r>
            <w:r w:rsidRPr="00E96D49">
              <w:rPr>
                <w:smallCaps/>
                <w:sz w:val="26"/>
                <w:szCs w:val="26"/>
              </w:rPr>
              <w:t>.</w:t>
            </w:r>
            <w:r w:rsidRPr="00016F97">
              <w:rPr>
                <w:sz w:val="26"/>
                <w:szCs w:val="26"/>
              </w:rPr>
              <w:t xml:space="preserve">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У</w:t>
            </w:r>
            <w:r w:rsidRPr="00E96D49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стройство</w:t>
            </w:r>
            <w:r w:rsidRPr="00E96D49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E96D49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и</w:t>
            </w:r>
            <w:r w:rsidRPr="00E96D49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E96D49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оборудование</w:t>
            </w:r>
            <w:r w:rsidRPr="00E96D49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E96D49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химической</w:t>
            </w:r>
            <w:r w:rsidRPr="00E96D49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E96D49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лаборатории</w:t>
            </w:r>
          </w:p>
        </w:tc>
      </w:tr>
      <w:tr w:rsidR="00944536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510289" w:rsidRPr="00EA5FCE" w:rsidRDefault="002B0B2D" w:rsidP="000D34EC">
            <w:pPr>
              <w:jc w:val="center"/>
              <w:rPr>
                <w:i/>
                <w:kern w:val="2"/>
                <w:sz w:val="26"/>
                <w:szCs w:val="26"/>
                <w:lang w:eastAsia="ar-SA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944536" w:rsidRPr="008F485C">
              <w:rPr>
                <w:i/>
                <w:kern w:val="2"/>
                <w:sz w:val="26"/>
                <w:szCs w:val="26"/>
                <w:lang w:eastAsia="ar-SA"/>
              </w:rPr>
              <w:t xml:space="preserve">№ 1 </w:t>
            </w:r>
          </w:p>
        </w:tc>
      </w:tr>
      <w:tr w:rsidR="00944536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946045" w:rsidRPr="00016F97" w:rsidRDefault="0094604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B64E3E">
              <w:rPr>
                <w:color w:val="000000" w:themeColor="text1"/>
                <w:sz w:val="26"/>
                <w:szCs w:val="26"/>
              </w:rPr>
              <w:t>Дать понятие</w:t>
            </w:r>
            <w:r w:rsidRPr="00E43215">
              <w:rPr>
                <w:color w:val="FF0000"/>
                <w:sz w:val="26"/>
                <w:szCs w:val="26"/>
              </w:rPr>
              <w:t xml:space="preserve"> </w:t>
            </w:r>
            <w:r w:rsidR="00EC0F27" w:rsidRPr="00EC0F27">
              <w:rPr>
                <w:sz w:val="26"/>
                <w:szCs w:val="26"/>
              </w:rPr>
              <w:t xml:space="preserve">о </w:t>
            </w:r>
            <w:r w:rsidR="00EC0F27">
              <w:rPr>
                <w:sz w:val="26"/>
                <w:szCs w:val="26"/>
              </w:rPr>
              <w:t>структуре, оснащении</w:t>
            </w:r>
            <w:r w:rsidRPr="00EC0F27">
              <w:rPr>
                <w:sz w:val="26"/>
                <w:szCs w:val="26"/>
              </w:rPr>
              <w:t>, органи</w:t>
            </w:r>
            <w:r w:rsidRPr="00016F97">
              <w:rPr>
                <w:sz w:val="26"/>
                <w:szCs w:val="26"/>
              </w:rPr>
              <w:t xml:space="preserve">зации работы химической лаборатории. </w:t>
            </w:r>
          </w:p>
          <w:p w:rsidR="00C81A29" w:rsidRPr="00016F97" w:rsidRDefault="00C81A29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соблюдать п</w:t>
            </w:r>
            <w:r w:rsidRPr="00016F97">
              <w:rPr>
                <w:sz w:val="26"/>
                <w:szCs w:val="26"/>
              </w:rPr>
              <w:t xml:space="preserve">равила работы </w:t>
            </w:r>
            <w:r w:rsidR="00C04274">
              <w:rPr>
                <w:sz w:val="26"/>
                <w:szCs w:val="26"/>
              </w:rPr>
              <w:t xml:space="preserve">и требования по охране труда в </w:t>
            </w:r>
            <w:r w:rsidRPr="00016F97">
              <w:rPr>
                <w:sz w:val="26"/>
                <w:szCs w:val="26"/>
              </w:rPr>
              <w:t xml:space="preserve">химической лаборатории. </w:t>
            </w:r>
          </w:p>
          <w:p w:rsidR="00C81A29" w:rsidRDefault="00C81A29" w:rsidP="000D34EC">
            <w:pPr>
              <w:shd w:val="clear" w:color="auto" w:fill="FFFFFF"/>
              <w:ind w:firstLine="284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946045" w:rsidRPr="00016F97" w:rsidRDefault="0094604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Изучение устройства и оборудования химической лаборатории. Правила работы </w:t>
            </w:r>
            <w:r w:rsidR="00C04274">
              <w:rPr>
                <w:sz w:val="26"/>
                <w:szCs w:val="26"/>
              </w:rPr>
              <w:t xml:space="preserve">и требования по охране труда в </w:t>
            </w:r>
            <w:r w:rsidRPr="00016F97">
              <w:rPr>
                <w:sz w:val="26"/>
                <w:szCs w:val="26"/>
              </w:rPr>
              <w:t xml:space="preserve">химической лаборатории. </w:t>
            </w:r>
          </w:p>
          <w:p w:rsidR="00944536" w:rsidRDefault="00944536" w:rsidP="000D34EC">
            <w:pPr>
              <w:ind w:right="-39" w:firstLine="284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EC0F27" w:rsidRDefault="00C63BCA" w:rsidP="000D34EC">
            <w:pPr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>Описывает</w:t>
            </w:r>
            <w:r w:rsidRPr="002634C0">
              <w:rPr>
                <w:color w:val="000000" w:themeColor="text1"/>
                <w:sz w:val="26"/>
                <w:szCs w:val="26"/>
              </w:rPr>
              <w:t xml:space="preserve"> структур</w:t>
            </w:r>
            <w:r>
              <w:rPr>
                <w:color w:val="000000" w:themeColor="text1"/>
                <w:sz w:val="26"/>
                <w:szCs w:val="26"/>
              </w:rPr>
              <w:t>у</w:t>
            </w:r>
            <w:r w:rsidRPr="002634C0">
              <w:rPr>
                <w:color w:val="000000" w:themeColor="text1"/>
                <w:sz w:val="26"/>
                <w:szCs w:val="26"/>
              </w:rPr>
              <w:t>, оснащени</w:t>
            </w:r>
            <w:r>
              <w:rPr>
                <w:color w:val="000000" w:themeColor="text1"/>
                <w:sz w:val="26"/>
                <w:szCs w:val="26"/>
              </w:rPr>
              <w:t>е</w:t>
            </w:r>
            <w:r w:rsidR="00EC0F27">
              <w:rPr>
                <w:color w:val="000000" w:themeColor="text1"/>
                <w:sz w:val="26"/>
                <w:szCs w:val="26"/>
              </w:rPr>
              <w:t>.</w:t>
            </w:r>
          </w:p>
          <w:p w:rsidR="00C81A29" w:rsidRDefault="00C81A29" w:rsidP="000D34EC">
            <w:pPr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 w:rsidRPr="00043962">
              <w:rPr>
                <w:color w:val="000000"/>
                <w:sz w:val="26"/>
                <w:szCs w:val="26"/>
              </w:rPr>
              <w:t>Характеризует</w:t>
            </w:r>
            <w:r w:rsidRPr="002634C0">
              <w:rPr>
                <w:color w:val="000000" w:themeColor="text1"/>
                <w:sz w:val="26"/>
                <w:szCs w:val="26"/>
              </w:rPr>
              <w:t xml:space="preserve"> </w:t>
            </w:r>
            <w:r w:rsidR="00C63BCA" w:rsidRPr="002634C0">
              <w:rPr>
                <w:color w:val="000000" w:themeColor="text1"/>
                <w:sz w:val="26"/>
                <w:szCs w:val="26"/>
              </w:rPr>
              <w:t>организаци</w:t>
            </w:r>
            <w:r w:rsidR="00C63BCA">
              <w:rPr>
                <w:color w:val="000000" w:themeColor="text1"/>
                <w:sz w:val="26"/>
                <w:szCs w:val="26"/>
              </w:rPr>
              <w:t>ю</w:t>
            </w:r>
            <w:r w:rsidR="00C63BCA" w:rsidRPr="002634C0">
              <w:rPr>
                <w:color w:val="000000" w:themeColor="text1"/>
                <w:sz w:val="26"/>
                <w:szCs w:val="26"/>
              </w:rPr>
              <w:t xml:space="preserve"> работы химической лаборатории.</w:t>
            </w:r>
          </w:p>
          <w:p w:rsidR="00C81A29" w:rsidRPr="00016F97" w:rsidRDefault="00C81A29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Соблюдает п</w:t>
            </w:r>
            <w:r w:rsidRPr="00016F97">
              <w:rPr>
                <w:sz w:val="26"/>
                <w:szCs w:val="26"/>
              </w:rPr>
              <w:t>равила работы</w:t>
            </w:r>
            <w:r>
              <w:rPr>
                <w:sz w:val="26"/>
                <w:szCs w:val="26"/>
              </w:rPr>
              <w:t xml:space="preserve"> и</w:t>
            </w:r>
            <w:r w:rsidRPr="00016F9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 xml:space="preserve">выполняет </w:t>
            </w:r>
            <w:r w:rsidRPr="00016F97">
              <w:rPr>
                <w:sz w:val="26"/>
                <w:szCs w:val="26"/>
              </w:rPr>
              <w:t>требован</w:t>
            </w:r>
            <w:r>
              <w:rPr>
                <w:sz w:val="26"/>
                <w:szCs w:val="26"/>
              </w:rPr>
              <w:t xml:space="preserve">ия по охране труда в </w:t>
            </w:r>
            <w:r w:rsidRPr="00016F97">
              <w:rPr>
                <w:sz w:val="26"/>
                <w:szCs w:val="26"/>
              </w:rPr>
              <w:t xml:space="preserve">химической лаборатории. </w:t>
            </w:r>
          </w:p>
          <w:p w:rsidR="00944536" w:rsidRPr="00C81A29" w:rsidRDefault="00C81A29" w:rsidP="000D34EC">
            <w:pPr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</w:tr>
      <w:tr w:rsidR="00F25376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C63BCA" w:rsidRDefault="00C63BCA" w:rsidP="000D34EC">
            <w:pPr>
              <w:ind w:firstLine="284"/>
              <w:jc w:val="center"/>
              <w:rPr>
                <w:rFonts w:asciiTheme="minorHAnsi" w:hAnsiTheme="minorHAnsi"/>
                <w:b/>
                <w:smallCaps/>
                <w:sz w:val="26"/>
                <w:szCs w:val="26"/>
              </w:rPr>
            </w:pPr>
            <w:r w:rsidRPr="00E43215">
              <w:rPr>
                <w:smallCaps/>
                <w:sz w:val="26"/>
                <w:szCs w:val="26"/>
              </w:rPr>
              <w:t xml:space="preserve">Раздел </w:t>
            </w:r>
            <w:r w:rsidRPr="00E43215">
              <w:rPr>
                <w:smallCaps/>
                <w:sz w:val="26"/>
                <w:szCs w:val="26"/>
                <w:lang w:val="en-US"/>
              </w:rPr>
              <w:t>II</w:t>
            </w:r>
            <w:r w:rsidRPr="00016F97">
              <w:rPr>
                <w:sz w:val="26"/>
                <w:szCs w:val="26"/>
              </w:rPr>
              <w:t>.</w:t>
            </w:r>
            <w:r w:rsidRPr="00016F97">
              <w:rPr>
                <w:b/>
                <w:sz w:val="26"/>
                <w:szCs w:val="26"/>
              </w:rPr>
              <w:t xml:space="preserve">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Т</w:t>
            </w:r>
            <w:r w:rsidRPr="00E43215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ехника</w:t>
            </w:r>
            <w:r w:rsidRPr="00E43215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E43215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микроскопирования</w:t>
            </w:r>
          </w:p>
          <w:p w:rsidR="00C63BCA" w:rsidRPr="00C63BCA" w:rsidRDefault="00E24BB1" w:rsidP="000D34EC">
            <w:pPr>
              <w:ind w:firstLine="284"/>
              <w:jc w:val="center"/>
              <w:rPr>
                <w:rFonts w:asciiTheme="minorHAnsi" w:hAnsiTheme="minorHAnsi"/>
                <w:iCs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C63BCA" w:rsidRPr="00016F97">
              <w:rPr>
                <w:i/>
                <w:sz w:val="26"/>
                <w:szCs w:val="26"/>
              </w:rPr>
              <w:t>№ 2</w:t>
            </w:r>
          </w:p>
        </w:tc>
      </w:tr>
      <w:tr w:rsidR="00944536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C63BCA" w:rsidRPr="00605FFC" w:rsidRDefault="00605FFC" w:rsidP="00605FFC">
            <w:pPr>
              <w:ind w:firstLine="284"/>
              <w:jc w:val="both"/>
              <w:rPr>
                <w:color w:val="000000" w:themeColor="text1"/>
                <w:sz w:val="26"/>
                <w:szCs w:val="26"/>
              </w:rPr>
            </w:pPr>
            <w:r>
              <w:rPr>
                <w:color w:val="000000" w:themeColor="text1"/>
                <w:sz w:val="26"/>
                <w:szCs w:val="26"/>
              </w:rPr>
              <w:t xml:space="preserve">Сформировать понятие об </w:t>
            </w:r>
            <w:r>
              <w:rPr>
                <w:sz w:val="26"/>
                <w:szCs w:val="26"/>
              </w:rPr>
              <w:t>устройстве</w:t>
            </w:r>
            <w:r w:rsidR="00C63BCA" w:rsidRPr="00016F97">
              <w:rPr>
                <w:sz w:val="26"/>
                <w:szCs w:val="26"/>
              </w:rPr>
              <w:t xml:space="preserve"> микроскопа: </w:t>
            </w:r>
            <w:r w:rsidR="00C63BCA">
              <w:rPr>
                <w:sz w:val="26"/>
                <w:szCs w:val="26"/>
              </w:rPr>
              <w:t xml:space="preserve">механической и </w:t>
            </w:r>
            <w:r w:rsidR="00D10351">
              <w:rPr>
                <w:sz w:val="26"/>
                <w:szCs w:val="26"/>
              </w:rPr>
              <w:t>оптической частях</w:t>
            </w:r>
            <w:r w:rsidR="00201132">
              <w:rPr>
                <w:sz w:val="26"/>
                <w:szCs w:val="26"/>
              </w:rPr>
              <w:t>, их назначение</w:t>
            </w:r>
            <w:r w:rsidR="00C63BCA" w:rsidRPr="00016F97">
              <w:rPr>
                <w:sz w:val="26"/>
                <w:szCs w:val="26"/>
              </w:rPr>
              <w:t xml:space="preserve">. </w:t>
            </w:r>
          </w:p>
          <w:p w:rsidR="00C63BCA" w:rsidRPr="00016F97" w:rsidRDefault="0020113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Дать понятие о классификации микроскопов, их применении</w:t>
            </w:r>
            <w:r w:rsidR="00C63BCA" w:rsidRPr="00016F97">
              <w:rPr>
                <w:sz w:val="26"/>
                <w:szCs w:val="26"/>
              </w:rPr>
              <w:t xml:space="preserve"> в лабораторных исследованиях.</w:t>
            </w:r>
          </w:p>
          <w:p w:rsidR="00C63BCA" w:rsidRPr="00016F97" w:rsidRDefault="00C63BCA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Научить </w:t>
            </w:r>
            <w:r w:rsidR="00201132">
              <w:rPr>
                <w:sz w:val="26"/>
                <w:szCs w:val="26"/>
              </w:rPr>
              <w:t xml:space="preserve">осуществлять подготовку </w:t>
            </w:r>
            <w:r w:rsidRPr="00016F97">
              <w:rPr>
                <w:sz w:val="26"/>
                <w:szCs w:val="26"/>
              </w:rPr>
              <w:t>микроскоп</w:t>
            </w:r>
            <w:r w:rsidR="00201132">
              <w:rPr>
                <w:sz w:val="26"/>
                <w:szCs w:val="26"/>
              </w:rPr>
              <w:t>а</w:t>
            </w:r>
            <w:r w:rsidRPr="00016F97">
              <w:rPr>
                <w:sz w:val="26"/>
                <w:szCs w:val="26"/>
              </w:rPr>
              <w:t xml:space="preserve"> к работе.</w:t>
            </w:r>
          </w:p>
          <w:p w:rsidR="00944536" w:rsidRPr="00D37C6C" w:rsidRDefault="00C63BCA" w:rsidP="000D34EC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Сформировать умения микроскопирования демонстрационных препаратов на малом, среднем, боль</w:t>
            </w:r>
            <w:r>
              <w:rPr>
                <w:sz w:val="26"/>
                <w:szCs w:val="26"/>
              </w:rPr>
              <w:t xml:space="preserve">шом (иммерсионном) увеличении. </w:t>
            </w:r>
            <w:r w:rsidR="00FD5328">
              <w:rPr>
                <w:sz w:val="26"/>
                <w:szCs w:val="26"/>
              </w:rPr>
              <w:t>Научить применять правила</w:t>
            </w:r>
            <w:r w:rsidRPr="00016F97">
              <w:rPr>
                <w:sz w:val="26"/>
                <w:szCs w:val="26"/>
              </w:rPr>
              <w:t xml:space="preserve"> ухода за микроскопом.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F25376" w:rsidRPr="008F485C" w:rsidRDefault="00C63BCA" w:rsidP="000D34EC">
            <w:pPr>
              <w:ind w:firstLine="284"/>
              <w:jc w:val="both"/>
              <w:rPr>
                <w:b/>
                <w:color w:val="000000" w:themeColor="text1"/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Изучение устройства микроскопа. Классификация и применение микроскопов для лабораторных исследований. Техника микроскопирования. Правила ухода за микроскопом.</w:t>
            </w:r>
          </w:p>
          <w:p w:rsidR="00944536" w:rsidRDefault="00944536" w:rsidP="000D34EC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C63BCA" w:rsidRPr="002634C0" w:rsidRDefault="00D10351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Описывает </w:t>
            </w:r>
            <w:r w:rsidR="00C63BCA">
              <w:rPr>
                <w:sz w:val="26"/>
                <w:szCs w:val="26"/>
              </w:rPr>
              <w:t>у</w:t>
            </w:r>
            <w:r w:rsidR="00C63BCA" w:rsidRPr="002634C0">
              <w:rPr>
                <w:sz w:val="26"/>
                <w:szCs w:val="26"/>
              </w:rPr>
              <w:t>стройств</w:t>
            </w:r>
            <w:r w:rsidR="00C63BCA">
              <w:rPr>
                <w:sz w:val="26"/>
                <w:szCs w:val="26"/>
              </w:rPr>
              <w:t>о</w:t>
            </w:r>
            <w:r w:rsidR="00C63BCA" w:rsidRPr="002634C0">
              <w:rPr>
                <w:sz w:val="26"/>
                <w:szCs w:val="26"/>
              </w:rPr>
              <w:t xml:space="preserve"> микроскопа: механической и оптической част</w:t>
            </w:r>
            <w:r w:rsidR="00C63BCA">
              <w:rPr>
                <w:sz w:val="26"/>
                <w:szCs w:val="26"/>
              </w:rPr>
              <w:t>ей</w:t>
            </w:r>
            <w:r w:rsidR="00C63BCA" w:rsidRPr="002634C0">
              <w:rPr>
                <w:sz w:val="26"/>
                <w:szCs w:val="26"/>
              </w:rPr>
              <w:t xml:space="preserve">, их назначение. </w:t>
            </w:r>
          </w:p>
          <w:p w:rsidR="00C63BCA" w:rsidRPr="002634C0" w:rsidRDefault="0020113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C63BCA">
              <w:rPr>
                <w:sz w:val="26"/>
                <w:szCs w:val="26"/>
              </w:rPr>
              <w:t>виды микроскопов в соответствии с классификацией</w:t>
            </w:r>
            <w:r w:rsidR="00FD5328">
              <w:rPr>
                <w:sz w:val="26"/>
                <w:szCs w:val="26"/>
              </w:rPr>
              <w:t xml:space="preserve"> и</w:t>
            </w:r>
            <w:r w:rsidR="00C63BCA" w:rsidRPr="002634C0">
              <w:rPr>
                <w:sz w:val="26"/>
                <w:szCs w:val="26"/>
              </w:rPr>
              <w:t xml:space="preserve"> </w:t>
            </w:r>
            <w:r w:rsidR="00C63BCA">
              <w:rPr>
                <w:sz w:val="26"/>
                <w:szCs w:val="26"/>
              </w:rPr>
              <w:t>приме</w:t>
            </w:r>
            <w:r w:rsidR="00C63BCA" w:rsidRPr="002634C0">
              <w:rPr>
                <w:sz w:val="26"/>
                <w:szCs w:val="26"/>
              </w:rPr>
              <w:t>н</w:t>
            </w:r>
            <w:r w:rsidR="00FD5328">
              <w:rPr>
                <w:sz w:val="26"/>
                <w:szCs w:val="26"/>
              </w:rPr>
              <w:t>ением</w:t>
            </w:r>
            <w:r w:rsidR="00C63BCA" w:rsidRPr="002634C0">
              <w:rPr>
                <w:sz w:val="26"/>
                <w:szCs w:val="26"/>
              </w:rPr>
              <w:t xml:space="preserve"> в лабораторных исследованиях.</w:t>
            </w:r>
          </w:p>
          <w:p w:rsidR="00C63BCA" w:rsidRPr="002634C0" w:rsidRDefault="00C63BCA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Готовит</w:t>
            </w:r>
            <w:r w:rsidRPr="002634C0">
              <w:rPr>
                <w:sz w:val="26"/>
                <w:szCs w:val="26"/>
              </w:rPr>
              <w:t xml:space="preserve"> микроскоп к работе.</w:t>
            </w:r>
          </w:p>
          <w:p w:rsidR="00E50C61" w:rsidRPr="00C91DDC" w:rsidRDefault="00C63BCA" w:rsidP="000D34EC">
            <w:pPr>
              <w:ind w:firstLine="303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Проводит</w:t>
            </w:r>
            <w:r w:rsidRPr="002634C0">
              <w:rPr>
                <w:sz w:val="26"/>
                <w:szCs w:val="26"/>
              </w:rPr>
              <w:t xml:space="preserve"> микроскопировани</w:t>
            </w:r>
            <w:r>
              <w:rPr>
                <w:sz w:val="26"/>
                <w:szCs w:val="26"/>
              </w:rPr>
              <w:t>е</w:t>
            </w:r>
            <w:r w:rsidRPr="002634C0">
              <w:rPr>
                <w:sz w:val="26"/>
                <w:szCs w:val="26"/>
              </w:rPr>
              <w:t xml:space="preserve"> демонстрационных препаратов на малом, среднем, большом (иммерсионном) увеличении. </w:t>
            </w:r>
            <w:r>
              <w:rPr>
                <w:sz w:val="26"/>
                <w:szCs w:val="26"/>
              </w:rPr>
              <w:t xml:space="preserve"> Осуществляет уход за микроскопом в соответствии с правилами</w:t>
            </w:r>
            <w:r w:rsidRPr="002634C0">
              <w:rPr>
                <w:sz w:val="26"/>
                <w:szCs w:val="26"/>
              </w:rPr>
              <w:t>.</w:t>
            </w:r>
          </w:p>
        </w:tc>
      </w:tr>
      <w:tr w:rsidR="00F25376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F25376" w:rsidRDefault="00BB2865" w:rsidP="000D34EC">
            <w:pPr>
              <w:jc w:val="center"/>
              <w:rPr>
                <w:b/>
                <w:sz w:val="28"/>
                <w:szCs w:val="28"/>
              </w:rPr>
            </w:pPr>
            <w:r w:rsidRPr="00F671DD">
              <w:rPr>
                <w:smallCaps/>
                <w:sz w:val="26"/>
                <w:szCs w:val="26"/>
              </w:rPr>
              <w:lastRenderedPageBreak/>
              <w:t>Раздел III.</w:t>
            </w:r>
            <w:r w:rsidRPr="00016F97">
              <w:rPr>
                <w:sz w:val="26"/>
                <w:szCs w:val="26"/>
              </w:rPr>
              <w:t> </w:t>
            </w:r>
            <w:r w:rsidRPr="00312167">
              <w:rPr>
                <w:rFonts w:hint="eastAsia"/>
                <w:b/>
                <w:smallCaps/>
                <w:sz w:val="26"/>
                <w:szCs w:val="26"/>
              </w:rPr>
              <w:t>Техника</w:t>
            </w:r>
            <w:r w:rsidRPr="00312167">
              <w:rPr>
                <w:b/>
                <w:smallCaps/>
                <w:sz w:val="26"/>
                <w:szCs w:val="26"/>
              </w:rPr>
              <w:t xml:space="preserve"> </w:t>
            </w:r>
            <w:r w:rsidRPr="00312167">
              <w:rPr>
                <w:rFonts w:hint="eastAsia"/>
                <w:b/>
                <w:smallCaps/>
                <w:sz w:val="26"/>
                <w:szCs w:val="26"/>
              </w:rPr>
              <w:t>взвешивания</w:t>
            </w:r>
          </w:p>
        </w:tc>
      </w:tr>
      <w:tr w:rsidR="00F25376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F25376" w:rsidRDefault="00E24BB1" w:rsidP="000D34EC">
            <w:pPr>
              <w:shd w:val="clear" w:color="auto" w:fill="FFFFFF"/>
              <w:ind w:left="532" w:firstLine="284"/>
              <w:jc w:val="center"/>
              <w:rPr>
                <w:b/>
                <w:sz w:val="28"/>
                <w:szCs w:val="28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F25376" w:rsidRPr="008F485C">
              <w:rPr>
                <w:i/>
                <w:iCs/>
                <w:sz w:val="26"/>
                <w:szCs w:val="26"/>
              </w:rPr>
              <w:t>№ 3</w:t>
            </w:r>
          </w:p>
        </w:tc>
      </w:tr>
      <w:tr w:rsidR="00F25376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BB2865" w:rsidRPr="00016F97" w:rsidRDefault="0020113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понятие о различных видах</w:t>
            </w:r>
            <w:r w:rsidR="00BB2865" w:rsidRPr="00016F97">
              <w:rPr>
                <w:sz w:val="26"/>
                <w:szCs w:val="26"/>
              </w:rPr>
              <w:t xml:space="preserve"> весов, используемых в лабораторном анализе, их устройстве.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Научить </w:t>
            </w:r>
            <w:r w:rsidR="00201132">
              <w:rPr>
                <w:sz w:val="26"/>
                <w:szCs w:val="26"/>
              </w:rPr>
              <w:t>выполнять подготовку различных видов</w:t>
            </w:r>
            <w:r w:rsidRPr="00016F97">
              <w:rPr>
                <w:sz w:val="26"/>
                <w:szCs w:val="26"/>
              </w:rPr>
              <w:t xml:space="preserve"> весов к работе. </w:t>
            </w:r>
          </w:p>
          <w:p w:rsidR="00BB2865" w:rsidRPr="00016F97" w:rsidRDefault="0033039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</w:t>
            </w:r>
            <w:r w:rsidR="00201132">
              <w:rPr>
                <w:sz w:val="26"/>
                <w:szCs w:val="26"/>
              </w:rPr>
              <w:t xml:space="preserve">проводить </w:t>
            </w:r>
            <w:r w:rsidR="00BB2865" w:rsidRPr="00016F97">
              <w:rPr>
                <w:sz w:val="26"/>
                <w:szCs w:val="26"/>
              </w:rPr>
              <w:t>взвешива</w:t>
            </w:r>
            <w:r w:rsidR="00201132">
              <w:rPr>
                <w:sz w:val="26"/>
                <w:szCs w:val="26"/>
              </w:rPr>
              <w:t>ние</w:t>
            </w:r>
            <w:r w:rsidR="00BB2865">
              <w:rPr>
                <w:sz w:val="26"/>
                <w:szCs w:val="26"/>
              </w:rPr>
              <w:t xml:space="preserve"> различных объектов на техно</w:t>
            </w:r>
            <w:r w:rsidR="00BB2865" w:rsidRPr="00016F97">
              <w:rPr>
                <w:sz w:val="26"/>
                <w:szCs w:val="26"/>
              </w:rPr>
              <w:t>химических, электронных, аналитических весах</w:t>
            </w:r>
            <w:r w:rsidR="00201132" w:rsidRPr="00201132">
              <w:rPr>
                <w:sz w:val="26"/>
                <w:szCs w:val="26"/>
              </w:rPr>
              <w:t xml:space="preserve"> в соответствии с правилами</w:t>
            </w:r>
            <w:r w:rsidR="00BB2865" w:rsidRPr="00016F97">
              <w:rPr>
                <w:sz w:val="26"/>
                <w:szCs w:val="26"/>
              </w:rPr>
              <w:t xml:space="preserve">. 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Научить использовать разновесы при взвешивании. 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взвешивать твердые объекты, сы</w:t>
            </w:r>
            <w:r>
              <w:rPr>
                <w:sz w:val="26"/>
                <w:szCs w:val="26"/>
              </w:rPr>
              <w:t>пучие, жидкие вещества на техно</w:t>
            </w:r>
            <w:r w:rsidRPr="00016F97">
              <w:rPr>
                <w:sz w:val="26"/>
                <w:szCs w:val="26"/>
              </w:rPr>
              <w:t>химических, электронных, аналитических весах.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подсчитывать массу взвешиваемого объекта.</w:t>
            </w:r>
          </w:p>
          <w:p w:rsidR="00F25376" w:rsidRDefault="00F25376" w:rsidP="00201132">
            <w:pPr>
              <w:jc w:val="both"/>
              <w:rPr>
                <w:b/>
                <w:sz w:val="28"/>
                <w:szCs w:val="28"/>
              </w:rPr>
            </w:pPr>
          </w:p>
          <w:p w:rsidR="00201132" w:rsidRDefault="00201132" w:rsidP="00201132">
            <w:pPr>
              <w:jc w:val="both"/>
              <w:rPr>
                <w:b/>
                <w:sz w:val="28"/>
                <w:szCs w:val="28"/>
              </w:rPr>
            </w:pPr>
          </w:p>
          <w:p w:rsidR="00201132" w:rsidRDefault="00201132" w:rsidP="00201132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F25376" w:rsidRPr="00201132" w:rsidRDefault="00BB2865" w:rsidP="00201132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Изучение устройства лабораторных весов. Классификация и применение лабораторных весов для лабораторных исследований. Взвешивание твердых объектов, сыпучих, жидких веществ.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BB2865" w:rsidRPr="00016F97" w:rsidRDefault="0020113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Описывает </w:t>
            </w:r>
            <w:r w:rsidR="00BB2865" w:rsidRPr="00016F97">
              <w:rPr>
                <w:sz w:val="26"/>
                <w:szCs w:val="26"/>
              </w:rPr>
              <w:t>различны</w:t>
            </w:r>
            <w:r w:rsidR="00BB2865">
              <w:rPr>
                <w:sz w:val="26"/>
                <w:szCs w:val="26"/>
              </w:rPr>
              <w:t>е</w:t>
            </w:r>
            <w:r w:rsidR="00BB2865" w:rsidRPr="00016F97">
              <w:rPr>
                <w:sz w:val="26"/>
                <w:szCs w:val="26"/>
              </w:rPr>
              <w:t xml:space="preserve"> вид</w:t>
            </w:r>
            <w:r w:rsidR="00BB2865">
              <w:rPr>
                <w:sz w:val="26"/>
                <w:szCs w:val="26"/>
              </w:rPr>
              <w:t>ы</w:t>
            </w:r>
            <w:r w:rsidR="00BB2865" w:rsidRPr="00016F97">
              <w:rPr>
                <w:sz w:val="26"/>
                <w:szCs w:val="26"/>
              </w:rPr>
              <w:t xml:space="preserve"> весов, используемых в лаб</w:t>
            </w:r>
            <w:r>
              <w:rPr>
                <w:sz w:val="26"/>
                <w:szCs w:val="26"/>
              </w:rPr>
              <w:t>ораторном анализе, их устройство</w:t>
            </w:r>
            <w:r w:rsidR="00BB2865" w:rsidRPr="00016F97">
              <w:rPr>
                <w:sz w:val="26"/>
                <w:szCs w:val="26"/>
              </w:rPr>
              <w:t>.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</w:t>
            </w:r>
            <w:r w:rsidRPr="00016F97">
              <w:rPr>
                <w:sz w:val="26"/>
                <w:szCs w:val="26"/>
              </w:rPr>
              <w:t xml:space="preserve">отовит различные виды весов к работе. 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Проводит в</w:t>
            </w:r>
            <w:r w:rsidRPr="00016F97">
              <w:rPr>
                <w:sz w:val="26"/>
                <w:szCs w:val="26"/>
              </w:rPr>
              <w:t>звешива</w:t>
            </w:r>
            <w:r>
              <w:rPr>
                <w:sz w:val="26"/>
                <w:szCs w:val="26"/>
              </w:rPr>
              <w:t>ние различных объектов на техно</w:t>
            </w:r>
            <w:r w:rsidRPr="00016F97">
              <w:rPr>
                <w:sz w:val="26"/>
                <w:szCs w:val="26"/>
              </w:rPr>
              <w:t>химических, электронных, аналитических весах</w:t>
            </w:r>
            <w:r>
              <w:rPr>
                <w:sz w:val="26"/>
                <w:szCs w:val="26"/>
              </w:rPr>
              <w:t xml:space="preserve"> в соответствии с правилами</w:t>
            </w:r>
            <w:r w:rsidRPr="00016F97">
              <w:rPr>
                <w:sz w:val="26"/>
                <w:szCs w:val="26"/>
              </w:rPr>
              <w:t xml:space="preserve">. 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</w:t>
            </w:r>
            <w:r w:rsidRPr="00016F97">
              <w:rPr>
                <w:sz w:val="26"/>
                <w:szCs w:val="26"/>
              </w:rPr>
              <w:t>спольз</w:t>
            </w:r>
            <w:r>
              <w:rPr>
                <w:sz w:val="26"/>
                <w:szCs w:val="26"/>
              </w:rPr>
              <w:t>ует</w:t>
            </w:r>
            <w:r w:rsidRPr="00016F97">
              <w:rPr>
                <w:sz w:val="26"/>
                <w:szCs w:val="26"/>
              </w:rPr>
              <w:t xml:space="preserve"> разновесы при взвешивании. 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Проводит взвешивание </w:t>
            </w:r>
            <w:r w:rsidRPr="00016F97">
              <w:rPr>
                <w:sz w:val="26"/>
                <w:szCs w:val="26"/>
              </w:rPr>
              <w:t>тверды</w:t>
            </w:r>
            <w:r>
              <w:rPr>
                <w:sz w:val="26"/>
                <w:szCs w:val="26"/>
              </w:rPr>
              <w:t>х</w:t>
            </w:r>
            <w:r w:rsidRPr="00016F97">
              <w:rPr>
                <w:sz w:val="26"/>
                <w:szCs w:val="26"/>
              </w:rPr>
              <w:t xml:space="preserve"> объект</w:t>
            </w:r>
            <w:r>
              <w:rPr>
                <w:sz w:val="26"/>
                <w:szCs w:val="26"/>
              </w:rPr>
              <w:t>ов</w:t>
            </w:r>
            <w:r w:rsidRPr="00016F97">
              <w:rPr>
                <w:sz w:val="26"/>
                <w:szCs w:val="26"/>
              </w:rPr>
              <w:t>, сы</w:t>
            </w:r>
            <w:r>
              <w:rPr>
                <w:sz w:val="26"/>
                <w:szCs w:val="26"/>
              </w:rPr>
              <w:t>пучих, жидких веществ на техно</w:t>
            </w:r>
            <w:r w:rsidRPr="00016F97">
              <w:rPr>
                <w:sz w:val="26"/>
                <w:szCs w:val="26"/>
              </w:rPr>
              <w:t>химических, электронных, аналитических весах.</w:t>
            </w:r>
          </w:p>
          <w:p w:rsidR="00F25376" w:rsidRDefault="00BB2865" w:rsidP="000D34EC">
            <w:pPr>
              <w:ind w:firstLine="303"/>
              <w:jc w:val="both"/>
              <w:rPr>
                <w:b/>
                <w:sz w:val="28"/>
                <w:szCs w:val="28"/>
              </w:rPr>
            </w:pPr>
            <w:r>
              <w:rPr>
                <w:sz w:val="26"/>
                <w:szCs w:val="26"/>
              </w:rPr>
              <w:t>П</w:t>
            </w:r>
            <w:r w:rsidRPr="00016F97">
              <w:rPr>
                <w:sz w:val="26"/>
                <w:szCs w:val="26"/>
              </w:rPr>
              <w:t>одсчитыва</w:t>
            </w:r>
            <w:r>
              <w:rPr>
                <w:sz w:val="26"/>
                <w:szCs w:val="26"/>
              </w:rPr>
              <w:t>ет</w:t>
            </w:r>
            <w:r w:rsidRPr="00016F97">
              <w:rPr>
                <w:sz w:val="26"/>
                <w:szCs w:val="26"/>
              </w:rPr>
              <w:t xml:space="preserve"> массу взвешиваемого объекта.</w:t>
            </w:r>
          </w:p>
        </w:tc>
      </w:tr>
      <w:tr w:rsidR="00F61812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BB2865" w:rsidRPr="00BB2865" w:rsidRDefault="00BB2865" w:rsidP="000D34EC">
            <w:pPr>
              <w:ind w:firstLine="284"/>
              <w:jc w:val="center"/>
              <w:rPr>
                <w:iCs/>
                <w:sz w:val="26"/>
                <w:szCs w:val="26"/>
              </w:rPr>
            </w:pPr>
            <w:r w:rsidRPr="00DD2FC0">
              <w:rPr>
                <w:smallCaps/>
                <w:sz w:val="26"/>
                <w:szCs w:val="26"/>
              </w:rPr>
              <w:lastRenderedPageBreak/>
              <w:t>Раздел I</w:t>
            </w:r>
            <w:r w:rsidRPr="00DD2FC0">
              <w:rPr>
                <w:smallCaps/>
                <w:sz w:val="26"/>
                <w:szCs w:val="26"/>
                <w:lang w:val="en-US"/>
              </w:rPr>
              <w:t>V</w:t>
            </w:r>
            <w:r w:rsidRPr="00DD2FC0">
              <w:rPr>
                <w:smallCaps/>
                <w:sz w:val="26"/>
                <w:szCs w:val="26"/>
              </w:rPr>
              <w:t>.</w:t>
            </w:r>
            <w:r w:rsidRPr="00016F97">
              <w:rPr>
                <w:sz w:val="26"/>
                <w:szCs w:val="26"/>
              </w:rPr>
              <w:t> 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Л</w:t>
            </w:r>
            <w:r w:rsidRPr="00DD2FC0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абораторные</w:t>
            </w:r>
            <w:r w:rsidRPr="00DD2FC0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DD2FC0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нагревательные</w:t>
            </w:r>
            <w:r w:rsidRPr="00DD2FC0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DD2FC0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приборы</w:t>
            </w:r>
            <w:r w:rsidRPr="00DD2FC0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DD2FC0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и</w:t>
            </w:r>
            <w:r w:rsidRPr="00DD2FC0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DD2FC0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лабораторная</w:t>
            </w:r>
            <w:r w:rsidRPr="00DD2FC0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DD2FC0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посуда</w:t>
            </w:r>
          </w:p>
          <w:p w:rsidR="00F61812" w:rsidRPr="005F6E23" w:rsidRDefault="00E24BB1" w:rsidP="000D34EC">
            <w:pPr>
              <w:ind w:firstLine="284"/>
              <w:jc w:val="center"/>
              <w:rPr>
                <w:spacing w:val="-3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F61812" w:rsidRPr="002A779C">
              <w:rPr>
                <w:i/>
                <w:iCs/>
                <w:sz w:val="26"/>
                <w:szCs w:val="26"/>
              </w:rPr>
              <w:t>№ 4</w:t>
            </w:r>
            <w:r w:rsidR="00F61812" w:rsidRPr="008F485C">
              <w:rPr>
                <w:spacing w:val="-3"/>
                <w:sz w:val="26"/>
                <w:szCs w:val="26"/>
              </w:rPr>
              <w:t xml:space="preserve"> </w:t>
            </w:r>
          </w:p>
        </w:tc>
      </w:tr>
      <w:tr w:rsidR="00F25376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201132" w:rsidRDefault="0020113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понятие об устройстве</w:t>
            </w:r>
            <w:r w:rsidR="00BB2865" w:rsidRPr="00016F97">
              <w:rPr>
                <w:sz w:val="26"/>
                <w:szCs w:val="26"/>
              </w:rPr>
              <w:t xml:space="preserve"> лабораторных электронагревательных приборов. </w:t>
            </w:r>
          </w:p>
          <w:p w:rsidR="00BB2865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5B1C69">
              <w:rPr>
                <w:color w:val="000000" w:themeColor="text1"/>
                <w:sz w:val="26"/>
                <w:szCs w:val="26"/>
              </w:rPr>
              <w:t>Дать понятие о</w:t>
            </w:r>
            <w:r w:rsidRPr="007F4A00">
              <w:rPr>
                <w:color w:val="FF0000"/>
                <w:sz w:val="26"/>
                <w:szCs w:val="26"/>
              </w:rPr>
              <w:t xml:space="preserve"> </w:t>
            </w:r>
            <w:r w:rsidRPr="00016F97">
              <w:rPr>
                <w:sz w:val="26"/>
                <w:szCs w:val="26"/>
              </w:rPr>
              <w:t xml:space="preserve">назначении электронагревательных приборов в лабораторном анализе. </w:t>
            </w:r>
          </w:p>
          <w:p w:rsidR="00F25376" w:rsidRPr="007F53C3" w:rsidRDefault="00BB2865" w:rsidP="00201132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О</w:t>
            </w:r>
            <w:r w:rsidR="00201132">
              <w:rPr>
                <w:sz w:val="26"/>
                <w:szCs w:val="26"/>
              </w:rPr>
              <w:t>бучить</w:t>
            </w:r>
            <w:r w:rsidRPr="00016F97">
              <w:rPr>
                <w:sz w:val="26"/>
                <w:szCs w:val="26"/>
              </w:rPr>
              <w:t xml:space="preserve"> правила</w:t>
            </w:r>
            <w:r w:rsidR="00201132">
              <w:rPr>
                <w:sz w:val="26"/>
                <w:szCs w:val="26"/>
              </w:rPr>
              <w:t>м</w:t>
            </w:r>
            <w:r w:rsidRPr="00016F97">
              <w:rPr>
                <w:sz w:val="26"/>
                <w:szCs w:val="26"/>
              </w:rPr>
              <w:t xml:space="preserve"> безопасной эксплуатации электронагревательных приборо</w:t>
            </w:r>
            <w:r w:rsidR="007F53C3">
              <w:rPr>
                <w:sz w:val="26"/>
                <w:szCs w:val="26"/>
              </w:rPr>
              <w:t>в и приборов на жидком топливе.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F25376" w:rsidRPr="00281C4A" w:rsidRDefault="00BB2865" w:rsidP="00281C4A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Изучение лабораторных эл</w:t>
            </w:r>
            <w:r w:rsidR="00DC6D3C">
              <w:rPr>
                <w:sz w:val="26"/>
                <w:szCs w:val="26"/>
              </w:rPr>
              <w:t xml:space="preserve">ектронагревательных приборов и </w:t>
            </w:r>
            <w:r w:rsidRPr="00016F97">
              <w:rPr>
                <w:sz w:val="26"/>
                <w:szCs w:val="26"/>
              </w:rPr>
              <w:t>приборов на жидком топливе, используемых</w:t>
            </w:r>
            <w:r w:rsidR="00281C4A">
              <w:rPr>
                <w:sz w:val="26"/>
                <w:szCs w:val="26"/>
              </w:rPr>
              <w:t xml:space="preserve"> для лабораторных исследований.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BB2865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Описывает</w:t>
            </w:r>
            <w:r w:rsidRPr="002634C0">
              <w:rPr>
                <w:sz w:val="26"/>
                <w:szCs w:val="26"/>
              </w:rPr>
              <w:t xml:space="preserve"> устройство лабораторных </w:t>
            </w:r>
            <w:r>
              <w:rPr>
                <w:sz w:val="26"/>
                <w:szCs w:val="26"/>
              </w:rPr>
              <w:t>электронагревательных приборов.</w:t>
            </w:r>
          </w:p>
          <w:p w:rsidR="00BB2865" w:rsidRPr="002634C0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Pr="002634C0">
              <w:rPr>
                <w:sz w:val="26"/>
                <w:szCs w:val="26"/>
              </w:rPr>
              <w:t>назначени</w:t>
            </w:r>
            <w:r>
              <w:rPr>
                <w:sz w:val="26"/>
                <w:szCs w:val="26"/>
              </w:rPr>
              <w:t>е</w:t>
            </w:r>
            <w:r w:rsidRPr="002634C0">
              <w:rPr>
                <w:sz w:val="26"/>
                <w:szCs w:val="26"/>
              </w:rPr>
              <w:t xml:space="preserve"> электронагревательных приборов в лабораторном анализе. </w:t>
            </w:r>
          </w:p>
          <w:p w:rsidR="00F25376" w:rsidRDefault="00BB2865" w:rsidP="000D34EC">
            <w:pPr>
              <w:ind w:firstLine="284"/>
              <w:jc w:val="both"/>
              <w:rPr>
                <w:b/>
                <w:sz w:val="28"/>
                <w:szCs w:val="28"/>
              </w:rPr>
            </w:pPr>
            <w:r>
              <w:rPr>
                <w:sz w:val="26"/>
                <w:szCs w:val="26"/>
              </w:rPr>
              <w:t>Трактует и соблюдает правила</w:t>
            </w:r>
            <w:r w:rsidRPr="002634C0">
              <w:rPr>
                <w:sz w:val="26"/>
                <w:szCs w:val="26"/>
              </w:rPr>
              <w:t xml:space="preserve"> безопасной эксплуатации электронагревательных приборов и приборов на жидком топливе.</w:t>
            </w:r>
          </w:p>
        </w:tc>
      </w:tr>
      <w:tr w:rsidR="00F61812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F61812" w:rsidRDefault="00E24BB1" w:rsidP="000D34EC">
            <w:pPr>
              <w:ind w:firstLine="284"/>
              <w:jc w:val="center"/>
              <w:rPr>
                <w:b/>
                <w:sz w:val="28"/>
                <w:szCs w:val="28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BB2865" w:rsidRPr="00016F97">
              <w:rPr>
                <w:i/>
                <w:sz w:val="26"/>
                <w:szCs w:val="26"/>
              </w:rPr>
              <w:t>№ 5</w:t>
            </w:r>
          </w:p>
        </w:tc>
      </w:tr>
      <w:tr w:rsidR="00F25376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Дать понятие о </w:t>
            </w:r>
            <w:r w:rsidRPr="00016F97">
              <w:rPr>
                <w:sz w:val="26"/>
                <w:szCs w:val="26"/>
              </w:rPr>
              <w:t>лабораторной посуде, используемой в лабораторном анализе, ее классификации, назначении.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Обучить подготовке лабораторной посуды к стерилизации. 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О</w:t>
            </w:r>
            <w:r w:rsidR="00201132">
              <w:rPr>
                <w:sz w:val="26"/>
                <w:szCs w:val="26"/>
              </w:rPr>
              <w:t>бучить способам</w:t>
            </w:r>
            <w:r w:rsidRPr="00016F97">
              <w:rPr>
                <w:sz w:val="26"/>
                <w:szCs w:val="26"/>
              </w:rPr>
              <w:t xml:space="preserve"> мытья посуды.</w:t>
            </w:r>
          </w:p>
          <w:p w:rsidR="00BB2865" w:rsidRPr="00016F97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Дать понятие о </w:t>
            </w:r>
            <w:r w:rsidRPr="00016F97">
              <w:rPr>
                <w:sz w:val="26"/>
                <w:szCs w:val="26"/>
              </w:rPr>
              <w:t>классификации, применении, назначении мерной посуды в лабораторном анализе.</w:t>
            </w:r>
          </w:p>
          <w:p w:rsidR="00BB2865" w:rsidRPr="00016F97" w:rsidRDefault="00BB2865" w:rsidP="00A05934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</w:t>
            </w:r>
            <w:r w:rsidR="00A05934">
              <w:rPr>
                <w:sz w:val="26"/>
                <w:szCs w:val="26"/>
              </w:rPr>
              <w:t xml:space="preserve">чить работать с мерной посудой, </w:t>
            </w:r>
            <w:r w:rsidRPr="00016F97">
              <w:rPr>
                <w:sz w:val="26"/>
                <w:szCs w:val="26"/>
              </w:rPr>
              <w:t>выбирать мерную посуду для приготовления заданного объема раствора.</w:t>
            </w:r>
          </w:p>
          <w:p w:rsidR="00F25376" w:rsidRPr="00322800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считывать показания</w:t>
            </w:r>
            <w:r w:rsidR="00A05934" w:rsidRPr="00A05934">
              <w:rPr>
                <w:sz w:val="26"/>
                <w:szCs w:val="26"/>
              </w:rPr>
              <w:t xml:space="preserve"> с градуировки пипетки, бюретки, цилиндра, мензурки</w:t>
            </w:r>
            <w:r w:rsidR="00330395">
              <w:rPr>
                <w:sz w:val="26"/>
                <w:szCs w:val="26"/>
              </w:rPr>
              <w:t>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BB2865" w:rsidRPr="00016F97" w:rsidRDefault="00BB2865" w:rsidP="00DC6D3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Классификация и применение лабораторной посуды для лабораторных исследований.</w:t>
            </w:r>
            <w:r w:rsidR="00DC6D3C">
              <w:rPr>
                <w:sz w:val="26"/>
                <w:szCs w:val="26"/>
              </w:rPr>
              <w:t xml:space="preserve"> </w:t>
            </w:r>
            <w:r w:rsidRPr="00016F97">
              <w:rPr>
                <w:sz w:val="26"/>
                <w:szCs w:val="26"/>
              </w:rPr>
              <w:t>Правила ухода и хранение лабораторной посуды. Правила работы с мерной посудой.</w:t>
            </w:r>
          </w:p>
          <w:p w:rsidR="00F25376" w:rsidRDefault="00F25376" w:rsidP="000D34EC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BB2865" w:rsidRPr="002634C0" w:rsidRDefault="0020113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Описывает </w:t>
            </w:r>
            <w:r w:rsidR="00BB2865" w:rsidRPr="002634C0">
              <w:rPr>
                <w:sz w:val="26"/>
                <w:szCs w:val="26"/>
              </w:rPr>
              <w:t>лабораторн</w:t>
            </w:r>
            <w:r w:rsidR="00BB2865">
              <w:rPr>
                <w:sz w:val="26"/>
                <w:szCs w:val="26"/>
              </w:rPr>
              <w:t>ую</w:t>
            </w:r>
            <w:r w:rsidR="00BB2865" w:rsidRPr="002634C0">
              <w:rPr>
                <w:sz w:val="26"/>
                <w:szCs w:val="26"/>
              </w:rPr>
              <w:t xml:space="preserve"> посуд</w:t>
            </w:r>
            <w:r w:rsidR="00BB2865">
              <w:rPr>
                <w:sz w:val="26"/>
                <w:szCs w:val="26"/>
              </w:rPr>
              <w:t>у</w:t>
            </w:r>
            <w:r w:rsidR="00BB2865" w:rsidRPr="002634C0">
              <w:rPr>
                <w:sz w:val="26"/>
                <w:szCs w:val="26"/>
              </w:rPr>
              <w:t>, используем</w:t>
            </w:r>
            <w:r w:rsidR="00BB2865">
              <w:rPr>
                <w:sz w:val="26"/>
                <w:szCs w:val="26"/>
              </w:rPr>
              <w:t>ую</w:t>
            </w:r>
            <w:r w:rsidR="00BB2865" w:rsidRPr="002634C0">
              <w:rPr>
                <w:sz w:val="26"/>
                <w:szCs w:val="26"/>
              </w:rPr>
              <w:t xml:space="preserve"> в лабораторном анализе, </w:t>
            </w:r>
            <w:r w:rsidR="00BB2865">
              <w:rPr>
                <w:sz w:val="26"/>
                <w:szCs w:val="26"/>
              </w:rPr>
              <w:t>приводит</w:t>
            </w:r>
            <w:r w:rsidR="00BB2865" w:rsidRPr="002634C0">
              <w:rPr>
                <w:sz w:val="26"/>
                <w:szCs w:val="26"/>
              </w:rPr>
              <w:t xml:space="preserve"> классификаци</w:t>
            </w:r>
            <w:r w:rsidR="00BB2865">
              <w:rPr>
                <w:sz w:val="26"/>
                <w:szCs w:val="26"/>
              </w:rPr>
              <w:t>ю</w:t>
            </w:r>
            <w:r w:rsidR="00BB2865" w:rsidRPr="002634C0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раскрывает </w:t>
            </w:r>
            <w:r w:rsidR="00BB2865" w:rsidRPr="002634C0">
              <w:rPr>
                <w:sz w:val="26"/>
                <w:szCs w:val="26"/>
              </w:rPr>
              <w:t>назначении.</w:t>
            </w:r>
          </w:p>
          <w:p w:rsidR="00BB2865" w:rsidRPr="002634C0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Готовит</w:t>
            </w:r>
            <w:r w:rsidRPr="002634C0">
              <w:rPr>
                <w:sz w:val="26"/>
                <w:szCs w:val="26"/>
              </w:rPr>
              <w:t xml:space="preserve"> лабораторн</w:t>
            </w:r>
            <w:r>
              <w:rPr>
                <w:sz w:val="26"/>
                <w:szCs w:val="26"/>
              </w:rPr>
              <w:t>ую</w:t>
            </w:r>
            <w:r w:rsidRPr="002634C0">
              <w:rPr>
                <w:sz w:val="26"/>
                <w:szCs w:val="26"/>
              </w:rPr>
              <w:t xml:space="preserve"> посуд</w:t>
            </w:r>
            <w:r>
              <w:rPr>
                <w:sz w:val="26"/>
                <w:szCs w:val="26"/>
              </w:rPr>
              <w:t>у</w:t>
            </w:r>
            <w:r w:rsidRPr="002634C0">
              <w:rPr>
                <w:sz w:val="26"/>
                <w:szCs w:val="26"/>
              </w:rPr>
              <w:t xml:space="preserve"> к стерилизации. </w:t>
            </w:r>
          </w:p>
          <w:p w:rsidR="00BB2865" w:rsidRPr="002634C0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Осуществляет мытье посуды изученными способами.</w:t>
            </w:r>
          </w:p>
          <w:p w:rsidR="00BB2865" w:rsidRPr="002634C0" w:rsidRDefault="00BB286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Приводит</w:t>
            </w:r>
            <w:r w:rsidRPr="002634C0">
              <w:rPr>
                <w:sz w:val="26"/>
                <w:szCs w:val="26"/>
              </w:rPr>
              <w:t xml:space="preserve"> классификаци</w:t>
            </w:r>
            <w:r>
              <w:rPr>
                <w:sz w:val="26"/>
                <w:szCs w:val="26"/>
              </w:rPr>
              <w:t>ю</w:t>
            </w:r>
            <w:r w:rsidRPr="002634C0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описывает </w:t>
            </w:r>
            <w:r w:rsidRPr="002634C0">
              <w:rPr>
                <w:sz w:val="26"/>
                <w:szCs w:val="26"/>
              </w:rPr>
              <w:t>применени</w:t>
            </w:r>
            <w:r>
              <w:rPr>
                <w:sz w:val="26"/>
                <w:szCs w:val="26"/>
              </w:rPr>
              <w:t>е</w:t>
            </w:r>
            <w:r w:rsidRPr="002634C0">
              <w:rPr>
                <w:sz w:val="26"/>
                <w:szCs w:val="26"/>
              </w:rPr>
              <w:t>, назначени</w:t>
            </w:r>
            <w:r>
              <w:rPr>
                <w:sz w:val="26"/>
                <w:szCs w:val="26"/>
              </w:rPr>
              <w:t>е</w:t>
            </w:r>
            <w:r w:rsidRPr="002634C0">
              <w:rPr>
                <w:sz w:val="26"/>
                <w:szCs w:val="26"/>
              </w:rPr>
              <w:t xml:space="preserve"> мерной посуды в лабораторном анализе.</w:t>
            </w:r>
          </w:p>
          <w:p w:rsidR="00BB2865" w:rsidRPr="002634C0" w:rsidRDefault="00A05934" w:rsidP="00A0593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Умеет р</w:t>
            </w:r>
            <w:r w:rsidR="00BB2865" w:rsidRPr="002634C0">
              <w:rPr>
                <w:sz w:val="26"/>
                <w:szCs w:val="26"/>
              </w:rPr>
              <w:t>абота</w:t>
            </w:r>
            <w:r>
              <w:rPr>
                <w:sz w:val="26"/>
                <w:szCs w:val="26"/>
              </w:rPr>
              <w:t>ть с мерной посудой, о</w:t>
            </w:r>
            <w:r w:rsidR="00BB2865">
              <w:rPr>
                <w:sz w:val="26"/>
                <w:szCs w:val="26"/>
              </w:rPr>
              <w:t>существляет отбор</w:t>
            </w:r>
            <w:r w:rsidR="00BB2865" w:rsidRPr="002634C0">
              <w:rPr>
                <w:sz w:val="26"/>
                <w:szCs w:val="26"/>
              </w:rPr>
              <w:t xml:space="preserve"> мерн</w:t>
            </w:r>
            <w:r w:rsidR="00BB2865">
              <w:rPr>
                <w:sz w:val="26"/>
                <w:szCs w:val="26"/>
              </w:rPr>
              <w:t>ой</w:t>
            </w:r>
            <w:r w:rsidR="00BB2865" w:rsidRPr="002634C0">
              <w:rPr>
                <w:sz w:val="26"/>
                <w:szCs w:val="26"/>
              </w:rPr>
              <w:t xml:space="preserve"> посуд</w:t>
            </w:r>
            <w:r w:rsidR="00BB2865">
              <w:rPr>
                <w:sz w:val="26"/>
                <w:szCs w:val="26"/>
              </w:rPr>
              <w:t>ы</w:t>
            </w:r>
            <w:r w:rsidR="00BB2865" w:rsidRPr="002634C0">
              <w:rPr>
                <w:sz w:val="26"/>
                <w:szCs w:val="26"/>
              </w:rPr>
              <w:t xml:space="preserve"> для приготовления заданного объема раствора.</w:t>
            </w:r>
          </w:p>
          <w:p w:rsidR="00F25376" w:rsidRDefault="00BB2865" w:rsidP="000D34EC">
            <w:pPr>
              <w:ind w:firstLine="284"/>
              <w:jc w:val="both"/>
              <w:rPr>
                <w:b/>
                <w:sz w:val="28"/>
                <w:szCs w:val="28"/>
              </w:rPr>
            </w:pPr>
            <w:r>
              <w:rPr>
                <w:sz w:val="26"/>
                <w:szCs w:val="26"/>
              </w:rPr>
              <w:lastRenderedPageBreak/>
              <w:t xml:space="preserve">Считывает </w:t>
            </w:r>
            <w:r w:rsidRPr="002634C0">
              <w:rPr>
                <w:sz w:val="26"/>
                <w:szCs w:val="26"/>
              </w:rPr>
              <w:t>показания с градуировки пипетки, бюретки, цилиндра, мензурки.</w:t>
            </w:r>
          </w:p>
        </w:tc>
      </w:tr>
      <w:tr w:rsidR="00F61812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34025E" w:rsidRDefault="0034025E" w:rsidP="000D34EC">
            <w:pPr>
              <w:shd w:val="clear" w:color="auto" w:fill="FFFFFF"/>
              <w:jc w:val="center"/>
              <w:rPr>
                <w:smallCaps/>
                <w:sz w:val="26"/>
                <w:szCs w:val="26"/>
              </w:rPr>
            </w:pPr>
          </w:p>
          <w:p w:rsidR="00CB5F08" w:rsidRPr="00F7410E" w:rsidRDefault="00F7410E" w:rsidP="000D34EC">
            <w:pPr>
              <w:shd w:val="clear" w:color="auto" w:fill="FFFFFF"/>
              <w:jc w:val="center"/>
              <w:rPr>
                <w:iCs/>
                <w:sz w:val="26"/>
                <w:szCs w:val="26"/>
              </w:rPr>
            </w:pPr>
            <w:r w:rsidRPr="00794C0E">
              <w:rPr>
                <w:smallCaps/>
                <w:sz w:val="26"/>
                <w:szCs w:val="26"/>
              </w:rPr>
              <w:t xml:space="preserve">Раздел </w:t>
            </w:r>
            <w:r w:rsidRPr="00794C0E">
              <w:rPr>
                <w:smallCaps/>
                <w:sz w:val="26"/>
                <w:szCs w:val="26"/>
                <w:lang w:val="en-US"/>
              </w:rPr>
              <w:t>V</w:t>
            </w:r>
            <w:r w:rsidRPr="00794C0E">
              <w:rPr>
                <w:smallCaps/>
                <w:sz w:val="26"/>
                <w:szCs w:val="26"/>
              </w:rPr>
              <w:t>.</w:t>
            </w:r>
            <w:r w:rsidRPr="00016F97">
              <w:rPr>
                <w:sz w:val="26"/>
                <w:szCs w:val="26"/>
              </w:rPr>
              <w:t xml:space="preserve">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Х</w:t>
            </w:r>
            <w:r w:rsidRPr="00794C0E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имические</w:t>
            </w:r>
            <w:r w:rsidRPr="00794C0E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794C0E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реактивы</w:t>
            </w:r>
            <w:r w:rsidRPr="00794C0E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.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С</w:t>
            </w:r>
            <w:r w:rsidRPr="00794C0E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пособы</w:t>
            </w:r>
            <w:r w:rsidRPr="00794C0E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794C0E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очистки</w:t>
            </w:r>
            <w:r w:rsidRPr="00794C0E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794C0E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химических</w:t>
            </w:r>
            <w:r w:rsidRPr="00794C0E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794C0E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реактивов</w:t>
            </w:r>
          </w:p>
          <w:p w:rsidR="00F61812" w:rsidRPr="008F485C" w:rsidRDefault="00E24BB1" w:rsidP="000D34EC">
            <w:pPr>
              <w:shd w:val="clear" w:color="auto" w:fill="FFFFFF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F7410E">
              <w:rPr>
                <w:i/>
                <w:iCs/>
                <w:sz w:val="26"/>
                <w:szCs w:val="26"/>
              </w:rPr>
              <w:t>№ 6</w:t>
            </w:r>
          </w:p>
        </w:tc>
      </w:tr>
      <w:tr w:rsidR="00F61812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F7410E" w:rsidRPr="00016F97" w:rsidRDefault="0034025E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умение классифицировать химические</w:t>
            </w:r>
            <w:r w:rsidR="00F7410E" w:rsidRPr="00016F97">
              <w:rPr>
                <w:sz w:val="26"/>
                <w:szCs w:val="26"/>
              </w:rPr>
              <w:t xml:space="preserve"> реа</w:t>
            </w:r>
            <w:r>
              <w:rPr>
                <w:sz w:val="26"/>
                <w:szCs w:val="26"/>
              </w:rPr>
              <w:t>ктивы</w:t>
            </w:r>
            <w:r w:rsidR="00F7410E" w:rsidRPr="00016F97">
              <w:rPr>
                <w:sz w:val="26"/>
                <w:szCs w:val="26"/>
              </w:rPr>
              <w:t xml:space="preserve"> по группам и по степени очистки.</w:t>
            </w:r>
          </w:p>
          <w:p w:rsidR="00F7410E" w:rsidRPr="00016F97" w:rsidRDefault="0033039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выполнять правила</w:t>
            </w:r>
            <w:r w:rsidR="00F7410E" w:rsidRPr="00016F97">
              <w:rPr>
                <w:sz w:val="26"/>
                <w:szCs w:val="26"/>
              </w:rPr>
              <w:t xml:space="preserve"> хранения огнеопасных, взрывоопасных, ядовитых, светочувствительных, гигроскопичных химических реактивов, растворов кислот.</w:t>
            </w:r>
          </w:p>
          <w:p w:rsidR="00F61812" w:rsidRPr="007F53C3" w:rsidRDefault="00330395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соблюдать правила</w:t>
            </w:r>
            <w:r w:rsidR="00F7410E" w:rsidRPr="00016F97">
              <w:rPr>
                <w:sz w:val="26"/>
                <w:szCs w:val="26"/>
              </w:rPr>
              <w:t xml:space="preserve"> безопасной работ</w:t>
            </w:r>
            <w:r w:rsidR="007F53C3">
              <w:rPr>
                <w:sz w:val="26"/>
                <w:szCs w:val="26"/>
              </w:rPr>
              <w:t>ы с химическими реактивами.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F7410E" w:rsidRPr="00016F97" w:rsidRDefault="00261816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Классификация, </w:t>
            </w:r>
            <w:r w:rsidR="00F7410E" w:rsidRPr="00016F97">
              <w:rPr>
                <w:sz w:val="26"/>
                <w:szCs w:val="26"/>
              </w:rPr>
              <w:t>правила хранения химических реактивов. Требования по охране труда при работе с химическими реактивами.</w:t>
            </w:r>
          </w:p>
          <w:p w:rsidR="00F61812" w:rsidRPr="008F485C" w:rsidRDefault="00F61812" w:rsidP="000D34EC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F7410E" w:rsidRPr="007F69C5" w:rsidRDefault="0034025E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Классифицирует химические реактивы</w:t>
            </w:r>
            <w:r w:rsidR="00F7410E" w:rsidRPr="007F69C5">
              <w:rPr>
                <w:sz w:val="26"/>
                <w:szCs w:val="26"/>
              </w:rPr>
              <w:t xml:space="preserve"> по группам и по степени очистки.</w:t>
            </w:r>
          </w:p>
          <w:p w:rsidR="00F7410E" w:rsidRPr="007F69C5" w:rsidRDefault="005D6D24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правила</w:t>
            </w:r>
            <w:r w:rsidR="00F7410E" w:rsidRPr="007F69C5">
              <w:rPr>
                <w:sz w:val="26"/>
                <w:szCs w:val="26"/>
              </w:rPr>
              <w:t xml:space="preserve"> хранения огнеопасных, взрывоопасных, ядовитых, светочувствительных, гигроскопичных химических реактивов, растворов кислот.</w:t>
            </w:r>
          </w:p>
          <w:p w:rsidR="00F61812" w:rsidRPr="007F53C3" w:rsidRDefault="005D6D24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Соблюдает</w:t>
            </w:r>
            <w:r w:rsidR="00F7410E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правила</w:t>
            </w:r>
            <w:r w:rsidR="00F7410E" w:rsidRPr="007F69C5">
              <w:rPr>
                <w:sz w:val="26"/>
                <w:szCs w:val="26"/>
              </w:rPr>
              <w:t xml:space="preserve"> безопасной р</w:t>
            </w:r>
            <w:r w:rsidR="007F53C3">
              <w:rPr>
                <w:sz w:val="26"/>
                <w:szCs w:val="26"/>
              </w:rPr>
              <w:t>аботы с химическими реактивами.</w:t>
            </w:r>
          </w:p>
        </w:tc>
      </w:tr>
      <w:tr w:rsidR="00F61812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F61812" w:rsidRPr="008F485C" w:rsidRDefault="00E24BB1" w:rsidP="000D34EC">
            <w:pPr>
              <w:shd w:val="clear" w:color="auto" w:fill="FFFFFF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CA59C7">
              <w:rPr>
                <w:i/>
                <w:iCs/>
                <w:sz w:val="26"/>
                <w:szCs w:val="26"/>
              </w:rPr>
              <w:t>№ 7</w:t>
            </w:r>
          </w:p>
        </w:tc>
      </w:tr>
      <w:tr w:rsidR="00F61812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CA59C7" w:rsidRPr="00016F97" w:rsidRDefault="00CA59C7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Дать определе</w:t>
            </w:r>
            <w:r w:rsidR="00C43166">
              <w:rPr>
                <w:sz w:val="26"/>
                <w:szCs w:val="26"/>
              </w:rPr>
              <w:t>ние понятию «центрифугирование»</w:t>
            </w:r>
            <w:r w:rsidRPr="00016F97">
              <w:rPr>
                <w:sz w:val="26"/>
                <w:szCs w:val="26"/>
              </w:rPr>
              <w:t xml:space="preserve"> как одному из способов очистки.</w:t>
            </w:r>
          </w:p>
          <w:p w:rsidR="00CA59C7" w:rsidRPr="00016F97" w:rsidRDefault="00CA59C7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Дать понятие о </w:t>
            </w:r>
            <w:r w:rsidRPr="00016F97">
              <w:rPr>
                <w:sz w:val="26"/>
                <w:szCs w:val="26"/>
              </w:rPr>
              <w:t>центрифугах, применяемых в лабораторном анализе, их классификации.</w:t>
            </w:r>
          </w:p>
          <w:p w:rsidR="00590880" w:rsidRPr="00232605" w:rsidRDefault="00590880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232605">
              <w:rPr>
                <w:sz w:val="26"/>
                <w:szCs w:val="26"/>
              </w:rPr>
              <w:t>Научить осуществлять подготовку центрифуги к работе, эксплуатировать прибор в соответствии с правилами техники безопасности и инструкцией производителя.</w:t>
            </w:r>
          </w:p>
          <w:p w:rsidR="00CA59C7" w:rsidRPr="00016F97" w:rsidRDefault="00CA59C7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  <w:shd w:val="clear" w:color="auto" w:fill="FFFFFF"/>
              </w:rPr>
            </w:pPr>
            <w:r w:rsidRPr="00232605">
              <w:rPr>
                <w:sz w:val="26"/>
                <w:szCs w:val="26"/>
              </w:rPr>
              <w:lastRenderedPageBreak/>
              <w:t xml:space="preserve">Научить </w:t>
            </w:r>
            <w:r w:rsidRPr="00232605">
              <w:rPr>
                <w:sz w:val="26"/>
                <w:szCs w:val="26"/>
                <w:shd w:val="clear" w:color="auto" w:fill="FFFFFF"/>
              </w:rPr>
              <w:t xml:space="preserve">применять </w:t>
            </w:r>
            <w:r w:rsidR="00AB1A81" w:rsidRPr="00232605">
              <w:rPr>
                <w:sz w:val="26"/>
                <w:szCs w:val="26"/>
                <w:shd w:val="clear" w:color="auto" w:fill="FFFFFF"/>
              </w:rPr>
              <w:t>центрифугирование биологических жидкостей</w:t>
            </w:r>
            <w:r w:rsidR="00AB1A81">
              <w:rPr>
                <w:sz w:val="26"/>
                <w:szCs w:val="26"/>
                <w:shd w:val="clear" w:color="auto" w:fill="FFFFFF"/>
              </w:rPr>
              <w:t xml:space="preserve"> </w:t>
            </w:r>
            <w:r w:rsidRPr="00016F97">
              <w:rPr>
                <w:sz w:val="26"/>
                <w:szCs w:val="26"/>
                <w:shd w:val="clear" w:color="auto" w:fill="FFFFFF"/>
              </w:rPr>
              <w:t>при выполнении аналитических исследований.</w:t>
            </w:r>
          </w:p>
          <w:p w:rsidR="00CA59C7" w:rsidRPr="00016F97" w:rsidRDefault="00CA59C7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Дать определение процессу «фильтрование» как одному из способов очистки.</w:t>
            </w:r>
          </w:p>
          <w:p w:rsidR="00232605" w:rsidRDefault="00232605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232605">
              <w:rPr>
                <w:sz w:val="26"/>
                <w:szCs w:val="26"/>
              </w:rPr>
              <w:t>Научить осуществлять подготовку</w:t>
            </w:r>
            <w:r w:rsidRPr="00016F9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прибора для фильтрования: выбор фильтра, установку</w:t>
            </w:r>
            <w:r w:rsidRPr="00016F97">
              <w:rPr>
                <w:sz w:val="26"/>
                <w:szCs w:val="26"/>
              </w:rPr>
              <w:t xml:space="preserve"> воронки, стакана.</w:t>
            </w:r>
          </w:p>
          <w:p w:rsidR="00CA59C7" w:rsidRPr="00016F97" w:rsidRDefault="00E96354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</w:t>
            </w:r>
            <w:r w:rsidR="00232605">
              <w:rPr>
                <w:sz w:val="26"/>
                <w:szCs w:val="26"/>
              </w:rPr>
              <w:t>выполнять перенос</w:t>
            </w:r>
            <w:r w:rsidR="00CA59C7" w:rsidRPr="00016F97">
              <w:rPr>
                <w:sz w:val="26"/>
                <w:szCs w:val="26"/>
              </w:rPr>
              <w:t xml:space="preserve"> полученн</w:t>
            </w:r>
            <w:r w:rsidR="00232605">
              <w:rPr>
                <w:sz w:val="26"/>
                <w:szCs w:val="26"/>
              </w:rPr>
              <w:t>ого осадка на фильтр, декантацию, промывание</w:t>
            </w:r>
            <w:r w:rsidR="00CA59C7" w:rsidRPr="00016F97">
              <w:rPr>
                <w:sz w:val="26"/>
                <w:szCs w:val="26"/>
              </w:rPr>
              <w:t xml:space="preserve"> осадка</w:t>
            </w:r>
            <w:r>
              <w:rPr>
                <w:sz w:val="26"/>
                <w:szCs w:val="26"/>
              </w:rPr>
              <w:t xml:space="preserve"> в соответствии с правилами</w:t>
            </w:r>
            <w:r w:rsidR="00CA59C7" w:rsidRPr="00016F97">
              <w:rPr>
                <w:sz w:val="26"/>
                <w:szCs w:val="26"/>
              </w:rPr>
              <w:t>.</w:t>
            </w:r>
          </w:p>
          <w:p w:rsidR="00436514" w:rsidRPr="00F93402" w:rsidRDefault="00CA59C7" w:rsidP="00F93402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Научить </w:t>
            </w:r>
            <w:r w:rsidRPr="00016F97">
              <w:rPr>
                <w:sz w:val="26"/>
                <w:szCs w:val="26"/>
                <w:shd w:val="clear" w:color="auto" w:fill="FFFFFF"/>
              </w:rPr>
              <w:t xml:space="preserve">применять </w:t>
            </w:r>
            <w:r w:rsidR="00B10827" w:rsidRPr="00B10827">
              <w:rPr>
                <w:sz w:val="26"/>
                <w:szCs w:val="26"/>
                <w:shd w:val="clear" w:color="auto" w:fill="FFFFFF"/>
              </w:rPr>
              <w:t xml:space="preserve">фильтрование </w:t>
            </w:r>
            <w:r w:rsidRPr="00016F97">
              <w:rPr>
                <w:sz w:val="26"/>
                <w:szCs w:val="26"/>
                <w:shd w:val="clear" w:color="auto" w:fill="FFFFFF"/>
              </w:rPr>
              <w:t>при выполнении аналитических исследований.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F61812" w:rsidRPr="008F485C" w:rsidRDefault="00CA59C7" w:rsidP="00C43166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Очистка реактивов способом це</w:t>
            </w:r>
            <w:r w:rsidR="00C43166">
              <w:rPr>
                <w:sz w:val="26"/>
                <w:szCs w:val="26"/>
              </w:rPr>
              <w:t>нтрифугирования и фильтрования.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CA59C7" w:rsidRPr="007F69C5" w:rsidRDefault="00CA59C7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Раскрывает</w:t>
            </w:r>
            <w:r w:rsidRPr="007F69C5">
              <w:rPr>
                <w:sz w:val="26"/>
                <w:szCs w:val="26"/>
              </w:rPr>
              <w:t xml:space="preserve"> поняти</w:t>
            </w:r>
            <w:r>
              <w:rPr>
                <w:sz w:val="26"/>
                <w:szCs w:val="26"/>
              </w:rPr>
              <w:t>е «центрифугирование»</w:t>
            </w:r>
            <w:r w:rsidRPr="007F69C5">
              <w:rPr>
                <w:sz w:val="26"/>
                <w:szCs w:val="26"/>
              </w:rPr>
              <w:t xml:space="preserve"> как од</w:t>
            </w:r>
            <w:r>
              <w:rPr>
                <w:sz w:val="26"/>
                <w:szCs w:val="26"/>
              </w:rPr>
              <w:t>ин</w:t>
            </w:r>
            <w:r w:rsidRPr="007F69C5">
              <w:rPr>
                <w:sz w:val="26"/>
                <w:szCs w:val="26"/>
              </w:rPr>
              <w:t xml:space="preserve"> из способов очистки.</w:t>
            </w:r>
          </w:p>
          <w:p w:rsidR="00CA59C7" w:rsidRPr="007F69C5" w:rsidRDefault="00CA59C7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Раскрывает понятие</w:t>
            </w:r>
            <w:r w:rsidRPr="007F69C5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«</w:t>
            </w:r>
            <w:r w:rsidRPr="007F69C5">
              <w:rPr>
                <w:sz w:val="26"/>
                <w:szCs w:val="26"/>
              </w:rPr>
              <w:t>центрифуга</w:t>
            </w:r>
            <w:r>
              <w:rPr>
                <w:sz w:val="26"/>
                <w:szCs w:val="26"/>
              </w:rPr>
              <w:t>»</w:t>
            </w:r>
            <w:r w:rsidRPr="007F69C5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описывает</w:t>
            </w:r>
            <w:r w:rsidR="00AC7702">
              <w:rPr>
                <w:sz w:val="26"/>
                <w:szCs w:val="26"/>
              </w:rPr>
              <w:t xml:space="preserve"> центрифуги,</w:t>
            </w:r>
            <w:r>
              <w:rPr>
                <w:sz w:val="26"/>
                <w:szCs w:val="26"/>
              </w:rPr>
              <w:t xml:space="preserve"> </w:t>
            </w:r>
            <w:r w:rsidR="00AC7702">
              <w:rPr>
                <w:sz w:val="26"/>
                <w:szCs w:val="26"/>
              </w:rPr>
              <w:t>применяемые</w:t>
            </w:r>
            <w:r w:rsidRPr="007F69C5">
              <w:rPr>
                <w:sz w:val="26"/>
                <w:szCs w:val="26"/>
              </w:rPr>
              <w:t xml:space="preserve"> в лабораторном анализе, </w:t>
            </w:r>
            <w:r>
              <w:rPr>
                <w:sz w:val="26"/>
                <w:szCs w:val="26"/>
              </w:rPr>
              <w:t xml:space="preserve">приводит </w:t>
            </w:r>
            <w:r w:rsidRPr="007F69C5">
              <w:rPr>
                <w:sz w:val="26"/>
                <w:szCs w:val="26"/>
              </w:rPr>
              <w:t>их классификации.</w:t>
            </w:r>
          </w:p>
          <w:p w:rsidR="00F0478A" w:rsidRPr="00232605" w:rsidRDefault="00590880" w:rsidP="00F0478A">
            <w:pPr>
              <w:ind w:firstLine="284"/>
              <w:jc w:val="both"/>
              <w:rPr>
                <w:sz w:val="26"/>
                <w:szCs w:val="26"/>
              </w:rPr>
            </w:pPr>
            <w:r w:rsidRPr="00232605">
              <w:rPr>
                <w:sz w:val="26"/>
                <w:szCs w:val="26"/>
              </w:rPr>
              <w:t xml:space="preserve">Осуществляет подготовку центрифуги </w:t>
            </w:r>
            <w:r w:rsidR="00F0478A" w:rsidRPr="00232605">
              <w:rPr>
                <w:sz w:val="26"/>
                <w:szCs w:val="26"/>
              </w:rPr>
              <w:t xml:space="preserve">к работе, умеет эксплуатировать прибор в соответствии с правилами техники безопасности и </w:t>
            </w:r>
            <w:r w:rsidR="00F0478A" w:rsidRPr="00232605">
              <w:rPr>
                <w:sz w:val="26"/>
                <w:szCs w:val="26"/>
              </w:rPr>
              <w:lastRenderedPageBreak/>
              <w:t>инструкцией производителя.</w:t>
            </w:r>
          </w:p>
          <w:p w:rsidR="00CA59C7" w:rsidRPr="00232605" w:rsidRDefault="00AB1A81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232605">
              <w:rPr>
                <w:sz w:val="26"/>
                <w:szCs w:val="26"/>
              </w:rPr>
              <w:t>Умеет п</w:t>
            </w:r>
            <w:r w:rsidR="00CA59C7" w:rsidRPr="00232605">
              <w:rPr>
                <w:sz w:val="26"/>
                <w:szCs w:val="26"/>
              </w:rPr>
              <w:t>рименя</w:t>
            </w:r>
            <w:r w:rsidRPr="00232605">
              <w:rPr>
                <w:sz w:val="26"/>
                <w:szCs w:val="26"/>
              </w:rPr>
              <w:t>ть</w:t>
            </w:r>
            <w:r w:rsidR="00CA59C7" w:rsidRPr="00232605">
              <w:rPr>
                <w:sz w:val="26"/>
                <w:szCs w:val="26"/>
              </w:rPr>
              <w:t xml:space="preserve"> </w:t>
            </w:r>
            <w:r w:rsidRPr="00232605">
              <w:rPr>
                <w:sz w:val="26"/>
                <w:szCs w:val="26"/>
              </w:rPr>
              <w:t xml:space="preserve">центрифугирование биологических жидкостей </w:t>
            </w:r>
            <w:r w:rsidR="00CA59C7" w:rsidRPr="00232605">
              <w:rPr>
                <w:sz w:val="26"/>
                <w:szCs w:val="26"/>
              </w:rPr>
              <w:t>при выполнении аналитических исследований.</w:t>
            </w:r>
          </w:p>
          <w:p w:rsidR="00CA59C7" w:rsidRPr="007F69C5" w:rsidRDefault="00CA59C7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Описывает процесс «фильтрование» как один</w:t>
            </w:r>
            <w:r w:rsidRPr="007F69C5">
              <w:rPr>
                <w:sz w:val="26"/>
                <w:szCs w:val="26"/>
              </w:rPr>
              <w:t xml:space="preserve"> из способов очистки.</w:t>
            </w:r>
          </w:p>
          <w:p w:rsidR="00CA59C7" w:rsidRPr="007F69C5" w:rsidRDefault="00CA59C7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232605">
              <w:rPr>
                <w:sz w:val="26"/>
                <w:szCs w:val="26"/>
              </w:rPr>
              <w:t>Готовит п</w:t>
            </w:r>
            <w:r w:rsidRPr="007F69C5">
              <w:rPr>
                <w:sz w:val="26"/>
                <w:szCs w:val="26"/>
              </w:rPr>
              <w:t>рибор для фильтрования</w:t>
            </w:r>
            <w:r>
              <w:rPr>
                <w:sz w:val="26"/>
                <w:szCs w:val="26"/>
              </w:rPr>
              <w:t xml:space="preserve"> (</w:t>
            </w:r>
            <w:r w:rsidR="00232605">
              <w:rPr>
                <w:sz w:val="26"/>
                <w:szCs w:val="26"/>
              </w:rPr>
              <w:t>выбор фильтра, установку</w:t>
            </w:r>
            <w:r w:rsidRPr="007F69C5">
              <w:rPr>
                <w:sz w:val="26"/>
                <w:szCs w:val="26"/>
              </w:rPr>
              <w:t xml:space="preserve"> воронки, стакана</w:t>
            </w:r>
            <w:r>
              <w:rPr>
                <w:sz w:val="26"/>
                <w:szCs w:val="26"/>
              </w:rPr>
              <w:t>) в соответствии с правилами</w:t>
            </w:r>
            <w:r w:rsidRPr="007F69C5">
              <w:rPr>
                <w:sz w:val="26"/>
                <w:szCs w:val="26"/>
              </w:rPr>
              <w:t>.</w:t>
            </w:r>
          </w:p>
          <w:p w:rsidR="00CA59C7" w:rsidRPr="007F69C5" w:rsidRDefault="00CA59C7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перенос</w:t>
            </w:r>
            <w:r w:rsidRPr="007F69C5">
              <w:rPr>
                <w:sz w:val="26"/>
                <w:szCs w:val="26"/>
              </w:rPr>
              <w:t xml:space="preserve"> полученного осадка на фильтр, декантаци</w:t>
            </w:r>
            <w:r>
              <w:rPr>
                <w:sz w:val="26"/>
                <w:szCs w:val="26"/>
              </w:rPr>
              <w:t>ю</w:t>
            </w:r>
            <w:r w:rsidRPr="007F69C5">
              <w:rPr>
                <w:sz w:val="26"/>
                <w:szCs w:val="26"/>
              </w:rPr>
              <w:t>, промывани</w:t>
            </w:r>
            <w:r>
              <w:rPr>
                <w:sz w:val="26"/>
                <w:szCs w:val="26"/>
              </w:rPr>
              <w:t>е</w:t>
            </w:r>
            <w:r w:rsidRPr="007F69C5">
              <w:rPr>
                <w:sz w:val="26"/>
                <w:szCs w:val="26"/>
              </w:rPr>
              <w:t xml:space="preserve"> осадка</w:t>
            </w:r>
            <w:r>
              <w:rPr>
                <w:sz w:val="26"/>
                <w:szCs w:val="26"/>
              </w:rPr>
              <w:t xml:space="preserve"> в соответствии с правилами</w:t>
            </w:r>
            <w:r w:rsidRPr="007F69C5">
              <w:rPr>
                <w:sz w:val="26"/>
                <w:szCs w:val="26"/>
              </w:rPr>
              <w:t>.</w:t>
            </w:r>
          </w:p>
          <w:p w:rsidR="00F61812" w:rsidRPr="007F53C3" w:rsidRDefault="00CA59C7" w:rsidP="00B1082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Применяет</w:t>
            </w:r>
            <w:r w:rsidRPr="007F69C5">
              <w:rPr>
                <w:sz w:val="26"/>
                <w:szCs w:val="26"/>
              </w:rPr>
              <w:t xml:space="preserve"> </w:t>
            </w:r>
            <w:r w:rsidR="00B10827">
              <w:rPr>
                <w:sz w:val="26"/>
                <w:szCs w:val="26"/>
              </w:rPr>
              <w:t>фильтрование</w:t>
            </w:r>
            <w:r w:rsidR="00B10827" w:rsidRPr="00B10827">
              <w:rPr>
                <w:sz w:val="26"/>
                <w:szCs w:val="26"/>
              </w:rPr>
              <w:t xml:space="preserve"> </w:t>
            </w:r>
            <w:r w:rsidRPr="007F69C5">
              <w:rPr>
                <w:sz w:val="26"/>
                <w:szCs w:val="26"/>
              </w:rPr>
              <w:t>при выполне</w:t>
            </w:r>
            <w:r w:rsidR="007F53C3">
              <w:rPr>
                <w:sz w:val="26"/>
                <w:szCs w:val="26"/>
              </w:rPr>
              <w:t>нии аналитических исследований.</w:t>
            </w:r>
          </w:p>
        </w:tc>
      </w:tr>
      <w:tr w:rsidR="00F61812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F61812" w:rsidRPr="00D30FA2" w:rsidRDefault="00E24BB1" w:rsidP="000D34EC">
            <w:pPr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lastRenderedPageBreak/>
              <w:t xml:space="preserve">Практическое занятие </w:t>
            </w:r>
            <w:r w:rsidR="00D30FA2" w:rsidRPr="00016F97">
              <w:rPr>
                <w:i/>
                <w:sz w:val="26"/>
                <w:szCs w:val="26"/>
              </w:rPr>
              <w:t>№ 8</w:t>
            </w:r>
          </w:p>
        </w:tc>
      </w:tr>
      <w:tr w:rsidR="00F61812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Дать определение понятиям «плотность», «температура». </w:t>
            </w:r>
          </w:p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Дать понятие о </w:t>
            </w:r>
            <w:r w:rsidRPr="00016F97">
              <w:rPr>
                <w:sz w:val="26"/>
                <w:szCs w:val="26"/>
              </w:rPr>
              <w:t xml:space="preserve">факторах, влияющих на плотность, классификации приборов для </w:t>
            </w:r>
            <w:r w:rsidR="004E4B9E">
              <w:rPr>
                <w:sz w:val="26"/>
                <w:szCs w:val="26"/>
              </w:rPr>
              <w:t>измерения плотности, температуры</w:t>
            </w:r>
            <w:r w:rsidRPr="00016F97">
              <w:rPr>
                <w:sz w:val="26"/>
                <w:szCs w:val="26"/>
              </w:rPr>
              <w:t>.</w:t>
            </w:r>
          </w:p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подбирать приборы для определения плотности различных веществ.</w:t>
            </w:r>
          </w:p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определять плотность и температуру, оценивать полученные результаты.</w:t>
            </w:r>
          </w:p>
          <w:p w:rsidR="002513A0" w:rsidRPr="00D14E92" w:rsidRDefault="00432E19" w:rsidP="000D34EC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Научить соблюдать правила</w:t>
            </w:r>
            <w:r w:rsidR="00D30FA2" w:rsidRPr="00016F97">
              <w:rPr>
                <w:sz w:val="26"/>
                <w:szCs w:val="26"/>
              </w:rPr>
              <w:t xml:space="preserve"> хранения</w:t>
            </w:r>
            <w:r w:rsidR="004E4B9E" w:rsidRPr="004E4B9E">
              <w:rPr>
                <w:sz w:val="26"/>
                <w:szCs w:val="26"/>
              </w:rPr>
              <w:t xml:space="preserve"> ареометров, термометров</w:t>
            </w:r>
            <w:r w:rsidR="00FD4636" w:rsidRPr="00432E19">
              <w:rPr>
                <w:sz w:val="26"/>
                <w:szCs w:val="26"/>
              </w:rPr>
              <w:t>.</w:t>
            </w:r>
          </w:p>
          <w:p w:rsidR="00F61812" w:rsidRPr="008F485C" w:rsidRDefault="00F61812" w:rsidP="000D34EC">
            <w:pPr>
              <w:shd w:val="clear" w:color="auto" w:fill="FFFFFF"/>
              <w:ind w:firstLine="284"/>
              <w:jc w:val="both"/>
              <w:rPr>
                <w:spacing w:val="-2"/>
                <w:sz w:val="26"/>
                <w:szCs w:val="26"/>
              </w:rPr>
            </w:pP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D30FA2" w:rsidRPr="008F485C" w:rsidRDefault="00D30FA2" w:rsidP="0060075D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Определение физических кон</w:t>
            </w:r>
            <w:r w:rsidR="0060075D">
              <w:rPr>
                <w:sz w:val="26"/>
                <w:szCs w:val="26"/>
              </w:rPr>
              <w:t>стант (плотность, температура).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Дает</w:t>
            </w:r>
            <w:r w:rsidRPr="00016F97">
              <w:rPr>
                <w:sz w:val="26"/>
                <w:szCs w:val="26"/>
              </w:rPr>
              <w:t xml:space="preserve"> определение понятиям «плотность», «температура». </w:t>
            </w:r>
          </w:p>
          <w:p w:rsidR="00D30FA2" w:rsidRPr="00016F97" w:rsidRDefault="0060075D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Раскрывает </w:t>
            </w:r>
            <w:r w:rsidR="00D30FA2" w:rsidRPr="00016F97">
              <w:rPr>
                <w:sz w:val="26"/>
                <w:szCs w:val="26"/>
              </w:rPr>
              <w:t>фактор</w:t>
            </w:r>
            <w:r w:rsidR="00D30FA2">
              <w:rPr>
                <w:sz w:val="26"/>
                <w:szCs w:val="26"/>
              </w:rPr>
              <w:t>ы</w:t>
            </w:r>
            <w:r w:rsidR="00D30FA2" w:rsidRPr="00016F97">
              <w:rPr>
                <w:sz w:val="26"/>
                <w:szCs w:val="26"/>
              </w:rPr>
              <w:t>, влияющи</w:t>
            </w:r>
            <w:r w:rsidR="00D30FA2">
              <w:rPr>
                <w:sz w:val="26"/>
                <w:szCs w:val="26"/>
              </w:rPr>
              <w:t>е</w:t>
            </w:r>
            <w:r w:rsidR="00D30FA2" w:rsidRPr="00016F97">
              <w:rPr>
                <w:sz w:val="26"/>
                <w:szCs w:val="26"/>
              </w:rPr>
              <w:t xml:space="preserve"> на плотность, </w:t>
            </w:r>
            <w:r w:rsidR="00D30FA2">
              <w:rPr>
                <w:sz w:val="26"/>
                <w:szCs w:val="26"/>
              </w:rPr>
              <w:t xml:space="preserve">приводит </w:t>
            </w:r>
            <w:r>
              <w:rPr>
                <w:sz w:val="26"/>
                <w:szCs w:val="26"/>
              </w:rPr>
              <w:t>классификацию</w:t>
            </w:r>
            <w:r w:rsidR="00D30FA2" w:rsidRPr="00016F97">
              <w:rPr>
                <w:sz w:val="26"/>
                <w:szCs w:val="26"/>
              </w:rPr>
              <w:t xml:space="preserve"> приборов для измерения плотности, температуры.</w:t>
            </w:r>
          </w:p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Осуществляет подбор </w:t>
            </w:r>
            <w:r w:rsidRPr="00016F97">
              <w:rPr>
                <w:sz w:val="26"/>
                <w:szCs w:val="26"/>
              </w:rPr>
              <w:t>прибор</w:t>
            </w:r>
            <w:r>
              <w:rPr>
                <w:sz w:val="26"/>
                <w:szCs w:val="26"/>
              </w:rPr>
              <w:t>ов</w:t>
            </w:r>
            <w:r w:rsidRPr="00016F97">
              <w:rPr>
                <w:sz w:val="26"/>
                <w:szCs w:val="26"/>
              </w:rPr>
              <w:t xml:space="preserve"> для определения плотности различных веществ.</w:t>
            </w:r>
          </w:p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Проводит о</w:t>
            </w:r>
            <w:r w:rsidRPr="00016F97">
              <w:rPr>
                <w:sz w:val="26"/>
                <w:szCs w:val="26"/>
              </w:rPr>
              <w:t>предел</w:t>
            </w:r>
            <w:r>
              <w:rPr>
                <w:sz w:val="26"/>
                <w:szCs w:val="26"/>
              </w:rPr>
              <w:t>ение</w:t>
            </w:r>
            <w:r w:rsidRPr="00016F97">
              <w:rPr>
                <w:sz w:val="26"/>
                <w:szCs w:val="26"/>
              </w:rPr>
              <w:t xml:space="preserve"> плотнос</w:t>
            </w:r>
            <w:r>
              <w:rPr>
                <w:sz w:val="26"/>
                <w:szCs w:val="26"/>
              </w:rPr>
              <w:t>ти</w:t>
            </w:r>
            <w:r w:rsidRPr="00016F97">
              <w:rPr>
                <w:sz w:val="26"/>
                <w:szCs w:val="26"/>
              </w:rPr>
              <w:t xml:space="preserve"> и температур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>, оценива</w:t>
            </w:r>
            <w:r>
              <w:rPr>
                <w:sz w:val="26"/>
                <w:szCs w:val="26"/>
              </w:rPr>
              <w:t>ет</w:t>
            </w:r>
            <w:r w:rsidRPr="00016F97">
              <w:rPr>
                <w:sz w:val="26"/>
                <w:szCs w:val="26"/>
              </w:rPr>
              <w:t xml:space="preserve"> полученные </w:t>
            </w:r>
            <w:r w:rsidRPr="00016F97">
              <w:rPr>
                <w:sz w:val="26"/>
                <w:szCs w:val="26"/>
              </w:rPr>
              <w:lastRenderedPageBreak/>
              <w:t>результаты.</w:t>
            </w:r>
          </w:p>
          <w:p w:rsidR="00F61812" w:rsidRDefault="001114A9" w:rsidP="000D34EC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правила</w:t>
            </w:r>
            <w:r w:rsidR="00D30FA2" w:rsidRPr="00016F97">
              <w:rPr>
                <w:sz w:val="26"/>
                <w:szCs w:val="26"/>
              </w:rPr>
              <w:t xml:space="preserve"> хранения ареометров, термометров.</w:t>
            </w:r>
          </w:p>
          <w:p w:rsidR="001114A9" w:rsidRPr="008F485C" w:rsidRDefault="001114A9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</w:p>
        </w:tc>
      </w:tr>
      <w:tr w:rsidR="00F61812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D30FA2" w:rsidRDefault="00D30FA2" w:rsidP="000D34EC">
            <w:pPr>
              <w:jc w:val="center"/>
              <w:rPr>
                <w:rFonts w:asciiTheme="minorHAnsi" w:hAnsiTheme="minorHAnsi"/>
                <w:b/>
                <w:smallCaps/>
                <w:sz w:val="26"/>
                <w:szCs w:val="26"/>
              </w:rPr>
            </w:pPr>
            <w:r w:rsidRPr="005D040D">
              <w:rPr>
                <w:smallCaps/>
                <w:sz w:val="26"/>
                <w:szCs w:val="26"/>
              </w:rPr>
              <w:lastRenderedPageBreak/>
              <w:t xml:space="preserve">Раздел </w:t>
            </w:r>
            <w:r w:rsidRPr="005D040D">
              <w:rPr>
                <w:smallCaps/>
                <w:sz w:val="26"/>
                <w:szCs w:val="26"/>
                <w:lang w:val="en-US"/>
              </w:rPr>
              <w:t>VI</w:t>
            </w:r>
            <w:r w:rsidRPr="005D040D">
              <w:rPr>
                <w:smallCaps/>
                <w:sz w:val="26"/>
                <w:szCs w:val="26"/>
              </w:rPr>
              <w:t>.</w:t>
            </w:r>
            <w:r w:rsidRPr="00016F97">
              <w:rPr>
                <w:b/>
                <w:sz w:val="26"/>
                <w:szCs w:val="26"/>
              </w:rPr>
              <w:t xml:space="preserve">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Р</w:t>
            </w:r>
            <w:r w:rsidRPr="005D040D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астворы</w:t>
            </w:r>
            <w:r w:rsidRPr="005D040D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.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Т</w:t>
            </w:r>
            <w:r w:rsidRPr="005D040D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ехника</w:t>
            </w:r>
            <w:r w:rsidRPr="005D040D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5D040D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приготовления</w:t>
            </w:r>
            <w:r w:rsidRPr="005D040D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5D040D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растворов</w:t>
            </w:r>
            <w:r w:rsidRPr="005D040D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.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Т</w:t>
            </w:r>
            <w:r w:rsidRPr="005D040D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ехника</w:t>
            </w:r>
            <w:r w:rsidRPr="005D040D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5D040D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титрования</w:t>
            </w:r>
          </w:p>
          <w:p w:rsidR="00F61812" w:rsidRPr="008F485C" w:rsidRDefault="00D30FA2" w:rsidP="000D34EC">
            <w:pPr>
              <w:jc w:val="center"/>
              <w:rPr>
                <w:spacing w:val="-5"/>
                <w:sz w:val="26"/>
                <w:szCs w:val="26"/>
              </w:rPr>
            </w:pPr>
            <w:r w:rsidRPr="005D040D">
              <w:rPr>
                <w:spacing w:val="20"/>
                <w:sz w:val="26"/>
                <w:szCs w:val="26"/>
              </w:rPr>
              <w:t>Тема 6.1.</w:t>
            </w:r>
            <w:r w:rsidRPr="00016F97">
              <w:rPr>
                <w:sz w:val="26"/>
                <w:szCs w:val="26"/>
              </w:rPr>
              <w:t xml:space="preserve"> </w:t>
            </w:r>
            <w:r w:rsidRPr="00BC0A83">
              <w:rPr>
                <w:b/>
                <w:sz w:val="26"/>
                <w:szCs w:val="26"/>
              </w:rPr>
              <w:t>Растворы: класси</w:t>
            </w:r>
            <w:r>
              <w:rPr>
                <w:b/>
                <w:sz w:val="26"/>
                <w:szCs w:val="26"/>
              </w:rPr>
              <w:t>фикация, приготовление, расчеты</w:t>
            </w:r>
          </w:p>
        </w:tc>
      </w:tr>
      <w:tr w:rsidR="00F61812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Дать понятие о</w:t>
            </w:r>
            <w:r w:rsidRPr="00016F97">
              <w:rPr>
                <w:sz w:val="26"/>
                <w:szCs w:val="26"/>
              </w:rPr>
              <w:t xml:space="preserve"> растворах, их классификации, общей харак</w:t>
            </w:r>
            <w:r>
              <w:rPr>
                <w:sz w:val="26"/>
                <w:szCs w:val="26"/>
              </w:rPr>
              <w:t xml:space="preserve">теристике и механизме действия, </w:t>
            </w:r>
            <w:r w:rsidRPr="00016F97">
              <w:rPr>
                <w:sz w:val="26"/>
                <w:szCs w:val="26"/>
              </w:rPr>
              <w:t>способах выражения концентрации растворов, расч</w:t>
            </w:r>
            <w:r>
              <w:rPr>
                <w:sz w:val="26"/>
                <w:szCs w:val="26"/>
              </w:rPr>
              <w:t>е</w:t>
            </w:r>
            <w:r w:rsidRPr="00016F97">
              <w:rPr>
                <w:sz w:val="26"/>
                <w:szCs w:val="26"/>
              </w:rPr>
              <w:t>тов, необходимых при приготовлении растворов, о способах приготовления растворов, расчетами в титровании.</w:t>
            </w:r>
          </w:p>
          <w:p w:rsidR="00F61812" w:rsidRPr="007F53C3" w:rsidRDefault="00D30FA2" w:rsidP="000D34EC">
            <w:pPr>
              <w:shd w:val="clear" w:color="auto" w:fill="FFFFFF"/>
              <w:ind w:firstLine="284"/>
              <w:jc w:val="both"/>
              <w:rPr>
                <w:spacing w:val="-4"/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Ознакомить с основными понятиями титриметрии: эквивалент, закон эквивалентов, фактор эквивалентности, способы определения точки конца титрования, индикаторы, поправочный коэффициент к титрованному раствору.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F61812" w:rsidRPr="008F485C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Понятие о растворах. Классификация растворов. Характеристика различных растворов. Способы выражения концентрации растворов: массовая доля раствор</w:t>
            </w:r>
            <w:r>
              <w:rPr>
                <w:sz w:val="26"/>
                <w:szCs w:val="26"/>
              </w:rPr>
              <w:t>е</w:t>
            </w:r>
            <w:r w:rsidRPr="00016F97">
              <w:rPr>
                <w:sz w:val="26"/>
                <w:szCs w:val="26"/>
              </w:rPr>
              <w:t>нного вещества (W), молярная концентрация (С</w:t>
            </w:r>
            <w:r w:rsidRPr="00016F97">
              <w:rPr>
                <w:sz w:val="26"/>
                <w:szCs w:val="26"/>
                <w:vertAlign w:val="subscript"/>
              </w:rPr>
              <w:t>м</w:t>
            </w:r>
            <w:r w:rsidRPr="00016F97">
              <w:rPr>
                <w:sz w:val="26"/>
                <w:szCs w:val="26"/>
              </w:rPr>
              <w:t>), молярная концентрация эквивалента вещества (С</w:t>
            </w:r>
            <w:r w:rsidRPr="00016F97">
              <w:rPr>
                <w:sz w:val="26"/>
                <w:szCs w:val="26"/>
                <w:vertAlign w:val="subscript"/>
                <w:lang w:val="en-US"/>
              </w:rPr>
              <w:t>N</w:t>
            </w:r>
            <w:r w:rsidRPr="00016F97">
              <w:rPr>
                <w:sz w:val="26"/>
                <w:szCs w:val="26"/>
              </w:rPr>
              <w:t>). Правила приготовления растворов различной концентрации. Расчеты, связанные с приготовлением растворов.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D30FA2" w:rsidRPr="00016F97" w:rsidRDefault="00D30FA2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Раскрывает понятие «</w:t>
            </w:r>
            <w:r w:rsidRPr="00016F97">
              <w:rPr>
                <w:sz w:val="26"/>
                <w:szCs w:val="26"/>
              </w:rPr>
              <w:t>раствор</w:t>
            </w:r>
            <w:r>
              <w:rPr>
                <w:sz w:val="26"/>
                <w:szCs w:val="26"/>
              </w:rPr>
              <w:t>ы»</w:t>
            </w:r>
            <w:r w:rsidRPr="00016F9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приводит</w:t>
            </w:r>
            <w:r w:rsidRPr="00016F97">
              <w:rPr>
                <w:sz w:val="26"/>
                <w:szCs w:val="26"/>
              </w:rPr>
              <w:t xml:space="preserve"> классификации, </w:t>
            </w:r>
            <w:r>
              <w:rPr>
                <w:sz w:val="26"/>
                <w:szCs w:val="26"/>
              </w:rPr>
              <w:t xml:space="preserve">дает </w:t>
            </w:r>
            <w:r w:rsidRPr="00016F97">
              <w:rPr>
                <w:sz w:val="26"/>
                <w:szCs w:val="26"/>
              </w:rPr>
              <w:t>общ</w:t>
            </w:r>
            <w:r>
              <w:rPr>
                <w:sz w:val="26"/>
                <w:szCs w:val="26"/>
              </w:rPr>
              <w:t>ую</w:t>
            </w:r>
            <w:r w:rsidRPr="00016F97">
              <w:rPr>
                <w:sz w:val="26"/>
                <w:szCs w:val="26"/>
              </w:rPr>
              <w:t xml:space="preserve"> харак</w:t>
            </w:r>
            <w:r>
              <w:rPr>
                <w:sz w:val="26"/>
                <w:szCs w:val="26"/>
              </w:rPr>
              <w:t xml:space="preserve">теристику, описывает механизм действия, </w:t>
            </w:r>
            <w:r w:rsidRPr="00016F97">
              <w:rPr>
                <w:sz w:val="26"/>
                <w:szCs w:val="26"/>
              </w:rPr>
              <w:t>способ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 xml:space="preserve"> выражения концентрации растворов, расч</w:t>
            </w:r>
            <w:r>
              <w:rPr>
                <w:sz w:val="26"/>
                <w:szCs w:val="26"/>
              </w:rPr>
              <w:t>е</w:t>
            </w:r>
            <w:r w:rsidRPr="00016F97">
              <w:rPr>
                <w:sz w:val="26"/>
                <w:szCs w:val="26"/>
              </w:rPr>
              <w:t>т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>, необходимых при приготовлении растворов, способ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 xml:space="preserve"> приготовления растворов, расчет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 xml:space="preserve"> в титровании.</w:t>
            </w:r>
          </w:p>
          <w:p w:rsidR="00F61812" w:rsidRPr="00432E19" w:rsidRDefault="00D30FA2" w:rsidP="000D34EC">
            <w:pPr>
              <w:shd w:val="clear" w:color="auto" w:fill="FFFFFF"/>
              <w:ind w:firstLine="284"/>
              <w:jc w:val="both"/>
              <w:rPr>
                <w:spacing w:val="-4"/>
                <w:sz w:val="26"/>
                <w:szCs w:val="26"/>
              </w:rPr>
            </w:pPr>
            <w:r>
              <w:rPr>
                <w:sz w:val="26"/>
                <w:szCs w:val="26"/>
              </w:rPr>
              <w:t>Называет</w:t>
            </w:r>
            <w:r w:rsidRPr="00016F97">
              <w:rPr>
                <w:sz w:val="26"/>
                <w:szCs w:val="26"/>
              </w:rPr>
              <w:t xml:space="preserve"> основны</w:t>
            </w:r>
            <w:r>
              <w:rPr>
                <w:sz w:val="26"/>
                <w:szCs w:val="26"/>
              </w:rPr>
              <w:t>е</w:t>
            </w:r>
            <w:r w:rsidRPr="00016F97">
              <w:rPr>
                <w:sz w:val="26"/>
                <w:szCs w:val="26"/>
              </w:rPr>
              <w:t xml:space="preserve"> понятия титриметрии: эквивалент, закон эквивалентов, фактор эквивалентности, способы определения точки конца титрования, индикаторы, поправочный коэффициент к титрованному раствору.</w:t>
            </w:r>
            <w:r w:rsidR="00432E19">
              <w:rPr>
                <w:spacing w:val="-4"/>
                <w:sz w:val="26"/>
                <w:szCs w:val="26"/>
              </w:rPr>
              <w:t xml:space="preserve"> </w:t>
            </w:r>
          </w:p>
        </w:tc>
      </w:tr>
      <w:tr w:rsidR="00F61812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F61812" w:rsidRPr="008F485C" w:rsidRDefault="00E24BB1" w:rsidP="000D34EC">
            <w:pPr>
              <w:shd w:val="clear" w:color="auto" w:fill="FFFFFF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C64466">
              <w:rPr>
                <w:i/>
                <w:iCs/>
                <w:sz w:val="26"/>
                <w:szCs w:val="26"/>
              </w:rPr>
              <w:t>№ 9</w:t>
            </w:r>
          </w:p>
        </w:tc>
      </w:tr>
      <w:tr w:rsidR="00F61812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C64466" w:rsidRPr="00016F97" w:rsidRDefault="005711A8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умение работать </w:t>
            </w:r>
            <w:r w:rsidR="00C64466" w:rsidRPr="00016F97">
              <w:rPr>
                <w:sz w:val="26"/>
                <w:szCs w:val="26"/>
              </w:rPr>
              <w:t>с растворами, используемыми в лабораторном анализе, к</w:t>
            </w:r>
            <w:r>
              <w:rPr>
                <w:sz w:val="26"/>
                <w:szCs w:val="26"/>
              </w:rPr>
              <w:t>лассифицировать растворы</w:t>
            </w:r>
            <w:r w:rsidR="00C64466" w:rsidRPr="00016F97">
              <w:rPr>
                <w:sz w:val="26"/>
                <w:szCs w:val="26"/>
              </w:rPr>
              <w:t xml:space="preserve"> по </w:t>
            </w:r>
            <w:r>
              <w:rPr>
                <w:sz w:val="26"/>
                <w:szCs w:val="26"/>
              </w:rPr>
              <w:t>способу приготовления, способу</w:t>
            </w:r>
            <w:r w:rsidR="00C64466" w:rsidRPr="00016F97">
              <w:rPr>
                <w:sz w:val="26"/>
                <w:szCs w:val="26"/>
              </w:rPr>
              <w:t xml:space="preserve"> выражения концентрации растворов.</w:t>
            </w:r>
          </w:p>
          <w:p w:rsidR="00C64466" w:rsidRPr="00016F97" w:rsidRDefault="00833007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</w:t>
            </w:r>
            <w:r w:rsidR="00A15882" w:rsidRPr="00C81CCF">
              <w:rPr>
                <w:sz w:val="26"/>
                <w:szCs w:val="26"/>
              </w:rPr>
              <w:t>выполнять приготовление</w:t>
            </w:r>
            <w:r w:rsidR="00A15882">
              <w:rPr>
                <w:sz w:val="26"/>
                <w:szCs w:val="26"/>
              </w:rPr>
              <w:t xml:space="preserve"> </w:t>
            </w:r>
            <w:r w:rsidR="00C81CCF">
              <w:rPr>
                <w:sz w:val="26"/>
                <w:szCs w:val="26"/>
              </w:rPr>
              <w:t>растворов</w:t>
            </w:r>
            <w:r w:rsidR="00C64466" w:rsidRPr="00016F97">
              <w:rPr>
                <w:sz w:val="26"/>
                <w:szCs w:val="26"/>
              </w:rPr>
              <w:t xml:space="preserve"> солей, кислот, оснований. </w:t>
            </w:r>
          </w:p>
          <w:p w:rsidR="00C64466" w:rsidRPr="00016F97" w:rsidRDefault="00C64466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Научить выбирать посуду, необходимую для приготовления раствора, подбирать весы, для взвешивания рассчитанной массы вещества.</w:t>
            </w:r>
          </w:p>
          <w:p w:rsidR="00F61812" w:rsidRPr="00DC6D3C" w:rsidRDefault="007F53C3" w:rsidP="00DC6D3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Научить </w:t>
            </w:r>
            <w:r w:rsidR="00C64466" w:rsidRPr="00016F97">
              <w:rPr>
                <w:sz w:val="26"/>
                <w:szCs w:val="26"/>
              </w:rPr>
              <w:t xml:space="preserve">рассчитывать массу (объем) вещества и объем (массу) растворителя, необходимые для приготовления заданного раствора. 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F61812" w:rsidRPr="008F485C" w:rsidRDefault="00C64466" w:rsidP="000D34EC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Техника приготовления растворов солей, кислот, оснований. Расчеты при приготовлении растворов.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C64466" w:rsidRPr="00016F97" w:rsidRDefault="005711A8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Умеет работать с </w:t>
            </w:r>
            <w:r w:rsidR="00C64466" w:rsidRPr="00016F97">
              <w:rPr>
                <w:sz w:val="26"/>
                <w:szCs w:val="26"/>
              </w:rPr>
              <w:t>раствор</w:t>
            </w:r>
            <w:r>
              <w:rPr>
                <w:sz w:val="26"/>
                <w:szCs w:val="26"/>
              </w:rPr>
              <w:t>ами</w:t>
            </w:r>
            <w:r w:rsidR="00C64466" w:rsidRPr="00016F97">
              <w:rPr>
                <w:sz w:val="26"/>
                <w:szCs w:val="26"/>
              </w:rPr>
              <w:t>, используемы</w:t>
            </w:r>
            <w:r w:rsidR="00C64466">
              <w:rPr>
                <w:sz w:val="26"/>
                <w:szCs w:val="26"/>
              </w:rPr>
              <w:t>е</w:t>
            </w:r>
            <w:r w:rsidR="00C64466" w:rsidRPr="00016F97">
              <w:rPr>
                <w:sz w:val="26"/>
                <w:szCs w:val="26"/>
              </w:rPr>
              <w:t xml:space="preserve"> в лабораторном анализе, классифи</w:t>
            </w:r>
            <w:r>
              <w:rPr>
                <w:sz w:val="26"/>
                <w:szCs w:val="26"/>
              </w:rPr>
              <w:t>цирует растворы</w:t>
            </w:r>
            <w:r w:rsidR="00C64466" w:rsidRPr="00016F97">
              <w:rPr>
                <w:sz w:val="26"/>
                <w:szCs w:val="26"/>
              </w:rPr>
              <w:t xml:space="preserve"> по способу приготовления, способ</w:t>
            </w:r>
            <w:r w:rsidR="00C64466">
              <w:rPr>
                <w:sz w:val="26"/>
                <w:szCs w:val="26"/>
              </w:rPr>
              <w:t>у</w:t>
            </w:r>
            <w:r w:rsidR="00C64466" w:rsidRPr="00016F97">
              <w:rPr>
                <w:sz w:val="26"/>
                <w:szCs w:val="26"/>
              </w:rPr>
              <w:t xml:space="preserve"> выражения концентрации растворов.</w:t>
            </w:r>
          </w:p>
          <w:p w:rsidR="00C64466" w:rsidRPr="00016F97" w:rsidRDefault="00A15882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C81CCF">
              <w:rPr>
                <w:sz w:val="26"/>
                <w:szCs w:val="26"/>
              </w:rPr>
              <w:t>Выполняет приготовление растворов</w:t>
            </w:r>
            <w:r>
              <w:rPr>
                <w:sz w:val="26"/>
                <w:szCs w:val="26"/>
              </w:rPr>
              <w:t xml:space="preserve"> </w:t>
            </w:r>
            <w:r w:rsidR="00C64466" w:rsidRPr="00016F97">
              <w:rPr>
                <w:sz w:val="26"/>
                <w:szCs w:val="26"/>
              </w:rPr>
              <w:t>раствор</w:t>
            </w:r>
            <w:r w:rsidR="00C81CCF">
              <w:rPr>
                <w:sz w:val="26"/>
                <w:szCs w:val="26"/>
              </w:rPr>
              <w:t>ов</w:t>
            </w:r>
            <w:r w:rsidR="00C64466" w:rsidRPr="00016F97">
              <w:rPr>
                <w:sz w:val="26"/>
                <w:szCs w:val="26"/>
              </w:rPr>
              <w:t xml:space="preserve"> солей, кислот, оснований. </w:t>
            </w:r>
          </w:p>
          <w:p w:rsidR="00C64466" w:rsidRPr="00016F97" w:rsidRDefault="00C64466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Осуществляет в</w:t>
            </w:r>
            <w:r w:rsidRPr="00016F97">
              <w:rPr>
                <w:sz w:val="26"/>
                <w:szCs w:val="26"/>
              </w:rPr>
              <w:t>ыб</w:t>
            </w:r>
            <w:r>
              <w:rPr>
                <w:sz w:val="26"/>
                <w:szCs w:val="26"/>
              </w:rPr>
              <w:t>ор</w:t>
            </w:r>
            <w:r w:rsidRPr="00016F97">
              <w:rPr>
                <w:sz w:val="26"/>
                <w:szCs w:val="26"/>
              </w:rPr>
              <w:t xml:space="preserve"> посуд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 xml:space="preserve">, </w:t>
            </w:r>
            <w:r w:rsidRPr="00016F97">
              <w:rPr>
                <w:sz w:val="26"/>
                <w:szCs w:val="26"/>
              </w:rPr>
              <w:lastRenderedPageBreak/>
              <w:t>необходим</w:t>
            </w:r>
            <w:r>
              <w:rPr>
                <w:sz w:val="26"/>
                <w:szCs w:val="26"/>
              </w:rPr>
              <w:t>ой</w:t>
            </w:r>
            <w:r w:rsidRPr="00016F97">
              <w:rPr>
                <w:sz w:val="26"/>
                <w:szCs w:val="26"/>
              </w:rPr>
              <w:t xml:space="preserve"> для приготовления раствора, подб</w:t>
            </w:r>
            <w:r>
              <w:rPr>
                <w:sz w:val="26"/>
                <w:szCs w:val="26"/>
              </w:rPr>
              <w:t>ор</w:t>
            </w:r>
            <w:r w:rsidRPr="00016F97">
              <w:rPr>
                <w:sz w:val="26"/>
                <w:szCs w:val="26"/>
              </w:rPr>
              <w:t xml:space="preserve"> вес</w:t>
            </w:r>
            <w:r>
              <w:rPr>
                <w:sz w:val="26"/>
                <w:szCs w:val="26"/>
              </w:rPr>
              <w:t>ов</w:t>
            </w:r>
            <w:r w:rsidRPr="00016F97">
              <w:rPr>
                <w:sz w:val="26"/>
                <w:szCs w:val="26"/>
              </w:rPr>
              <w:t xml:space="preserve"> для взвешивания рассчитанной массы вещества.</w:t>
            </w:r>
          </w:p>
          <w:p w:rsidR="00F61812" w:rsidRPr="008F485C" w:rsidRDefault="00C64466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  <w:r>
              <w:rPr>
                <w:sz w:val="26"/>
                <w:szCs w:val="26"/>
              </w:rPr>
              <w:t>Р</w:t>
            </w:r>
            <w:r w:rsidRPr="00016F97">
              <w:rPr>
                <w:sz w:val="26"/>
                <w:szCs w:val="26"/>
              </w:rPr>
              <w:t>ассчитыва</w:t>
            </w:r>
            <w:r>
              <w:rPr>
                <w:sz w:val="26"/>
                <w:szCs w:val="26"/>
              </w:rPr>
              <w:t>ет</w:t>
            </w:r>
            <w:r w:rsidRPr="00016F97">
              <w:rPr>
                <w:sz w:val="26"/>
                <w:szCs w:val="26"/>
              </w:rPr>
              <w:t xml:space="preserve"> массу (объем) вещества и объем (массу) растворителя, необходимые</w:t>
            </w:r>
            <w:r w:rsidR="007F53C3" w:rsidRPr="00016F97">
              <w:rPr>
                <w:sz w:val="26"/>
                <w:szCs w:val="26"/>
              </w:rPr>
              <w:t xml:space="preserve"> для приготовления заданного раствора</w:t>
            </w:r>
            <w:r w:rsidR="007F53C3">
              <w:rPr>
                <w:sz w:val="26"/>
                <w:szCs w:val="26"/>
              </w:rPr>
              <w:t>.</w:t>
            </w:r>
          </w:p>
        </w:tc>
      </w:tr>
      <w:tr w:rsidR="004E223F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4E223F" w:rsidRPr="008F485C" w:rsidRDefault="006954F0" w:rsidP="000D34EC">
            <w:pPr>
              <w:ind w:firstLine="284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lastRenderedPageBreak/>
              <w:t xml:space="preserve">Практическое занятие </w:t>
            </w:r>
            <w:r w:rsidR="00C22318" w:rsidRPr="00016F97">
              <w:rPr>
                <w:i/>
                <w:sz w:val="26"/>
                <w:szCs w:val="26"/>
              </w:rPr>
              <w:t>№ 10</w:t>
            </w:r>
          </w:p>
        </w:tc>
      </w:tr>
      <w:tr w:rsidR="004E223F" w:rsidTr="00DC6D3C">
        <w:trPr>
          <w:trHeight w:val="80"/>
        </w:trPr>
        <w:tc>
          <w:tcPr>
            <w:tcW w:w="4688" w:type="dxa"/>
            <w:tcBorders>
              <w:top w:val="nil"/>
              <w:bottom w:val="nil"/>
            </w:tcBorders>
          </w:tcPr>
          <w:p w:rsidR="00C22318" w:rsidRPr="00016F97" w:rsidRDefault="00C22318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Обучить технике приготовления приблизительных растворов.</w:t>
            </w:r>
          </w:p>
          <w:p w:rsidR="004E223F" w:rsidRPr="00394FA5" w:rsidRDefault="00C22318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Закрепить умения рассчитывать массу вещества, массу (объем) растворителя, массу (объем) раствора, концентрации раствора (</w:t>
            </w:r>
            <w:r w:rsidRPr="00016F97">
              <w:rPr>
                <w:sz w:val="26"/>
                <w:szCs w:val="26"/>
                <w:lang w:val="en-US"/>
              </w:rPr>
              <w:t>W</w:t>
            </w:r>
            <w:r w:rsidRPr="00016F97">
              <w:rPr>
                <w:sz w:val="26"/>
                <w:szCs w:val="26"/>
              </w:rPr>
              <w:t>).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4E223F" w:rsidRPr="008F485C" w:rsidRDefault="00C22318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Техника приготовления приблизительных растворов. Расчет массы вещества, массы (объема) растворителя, объема раствора, концентрации раствора.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C22318" w:rsidRPr="00016F97" w:rsidRDefault="001C6C43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66493D">
              <w:rPr>
                <w:sz w:val="26"/>
                <w:szCs w:val="26"/>
              </w:rPr>
              <w:t xml:space="preserve">Выполняет приготовление </w:t>
            </w:r>
            <w:r w:rsidR="00C22318" w:rsidRPr="0066493D">
              <w:rPr>
                <w:sz w:val="26"/>
                <w:szCs w:val="26"/>
              </w:rPr>
              <w:t>приблизительны</w:t>
            </w:r>
            <w:r w:rsidR="0066493D" w:rsidRPr="0066493D">
              <w:rPr>
                <w:sz w:val="26"/>
                <w:szCs w:val="26"/>
              </w:rPr>
              <w:t>х</w:t>
            </w:r>
            <w:r w:rsidR="00C22318" w:rsidRPr="0066493D">
              <w:rPr>
                <w:sz w:val="26"/>
                <w:szCs w:val="26"/>
              </w:rPr>
              <w:t xml:space="preserve"> раствор</w:t>
            </w:r>
            <w:r w:rsidR="0066493D" w:rsidRPr="0066493D">
              <w:rPr>
                <w:sz w:val="26"/>
                <w:szCs w:val="26"/>
              </w:rPr>
              <w:t>ов</w:t>
            </w:r>
            <w:r w:rsidR="00C22318">
              <w:rPr>
                <w:sz w:val="26"/>
                <w:szCs w:val="26"/>
              </w:rPr>
              <w:t xml:space="preserve"> в соответствии с отработанной техникой</w:t>
            </w:r>
            <w:r w:rsidR="00C22318" w:rsidRPr="00016F97">
              <w:rPr>
                <w:sz w:val="26"/>
                <w:szCs w:val="26"/>
              </w:rPr>
              <w:t>.</w:t>
            </w:r>
          </w:p>
          <w:p w:rsidR="004E223F" w:rsidRPr="00394FA5" w:rsidRDefault="00C22318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</w:t>
            </w:r>
            <w:r w:rsidRPr="00016F97">
              <w:rPr>
                <w:sz w:val="26"/>
                <w:szCs w:val="26"/>
              </w:rPr>
              <w:t>ассчитыва</w:t>
            </w:r>
            <w:r>
              <w:rPr>
                <w:sz w:val="26"/>
                <w:szCs w:val="26"/>
              </w:rPr>
              <w:t>ет</w:t>
            </w:r>
            <w:r w:rsidRPr="00016F97">
              <w:rPr>
                <w:sz w:val="26"/>
                <w:szCs w:val="26"/>
              </w:rPr>
              <w:t xml:space="preserve"> массу вещества, массу (объем) растворителя, массу (объем) раствора, концентрации раствора (</w:t>
            </w:r>
            <w:r w:rsidRPr="00016F97">
              <w:rPr>
                <w:sz w:val="26"/>
                <w:szCs w:val="26"/>
                <w:lang w:val="en-US"/>
              </w:rPr>
              <w:t>W</w:t>
            </w:r>
            <w:r w:rsidR="00394FA5">
              <w:rPr>
                <w:sz w:val="26"/>
                <w:szCs w:val="26"/>
              </w:rPr>
              <w:t>).</w:t>
            </w:r>
          </w:p>
        </w:tc>
      </w:tr>
      <w:tr w:rsidR="004E223F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4E223F" w:rsidRPr="008F485C" w:rsidRDefault="006954F0" w:rsidP="000D34EC">
            <w:pPr>
              <w:shd w:val="clear" w:color="auto" w:fill="FFFFFF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B26618">
              <w:rPr>
                <w:i/>
                <w:iCs/>
                <w:sz w:val="26"/>
                <w:szCs w:val="26"/>
              </w:rPr>
              <w:t>№ 11</w:t>
            </w:r>
          </w:p>
        </w:tc>
      </w:tr>
      <w:tr w:rsidR="004E223F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B26618" w:rsidRPr="00016F97" w:rsidRDefault="00B26618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Дать определение понятий «индикатор», «буферный раствор».</w:t>
            </w:r>
          </w:p>
          <w:p w:rsidR="00B26618" w:rsidRPr="00016F97" w:rsidRDefault="00B26618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Дать понятие о </w:t>
            </w:r>
            <w:r w:rsidRPr="00016F97">
              <w:rPr>
                <w:sz w:val="26"/>
                <w:szCs w:val="26"/>
              </w:rPr>
              <w:t>растворах индикаторов.</w:t>
            </w:r>
          </w:p>
          <w:p w:rsidR="00B26618" w:rsidRPr="00016F97" w:rsidRDefault="0066493D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умение классифицировать буферные растворы,</w:t>
            </w:r>
            <w:r w:rsidRPr="00016F97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применять их</w:t>
            </w:r>
            <w:r w:rsidR="00B26618" w:rsidRPr="00016F97">
              <w:rPr>
                <w:sz w:val="26"/>
                <w:szCs w:val="26"/>
              </w:rPr>
              <w:t xml:space="preserve"> в лабораторном анализе. </w:t>
            </w:r>
          </w:p>
          <w:p w:rsidR="00B26618" w:rsidRPr="00016F97" w:rsidRDefault="00B26618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Научить </w:t>
            </w:r>
            <w:r w:rsidR="00FC0055">
              <w:rPr>
                <w:sz w:val="26"/>
                <w:szCs w:val="26"/>
              </w:rPr>
              <w:t>рассчи</w:t>
            </w:r>
            <w:r w:rsidRPr="00016F97">
              <w:rPr>
                <w:sz w:val="26"/>
                <w:szCs w:val="26"/>
              </w:rPr>
              <w:t>ты</w:t>
            </w:r>
            <w:r w:rsidR="00FC0055">
              <w:rPr>
                <w:sz w:val="26"/>
                <w:szCs w:val="26"/>
              </w:rPr>
              <w:t>вать и о</w:t>
            </w:r>
            <w:r w:rsidRPr="00016F97">
              <w:rPr>
                <w:sz w:val="26"/>
                <w:szCs w:val="26"/>
              </w:rPr>
              <w:t xml:space="preserve">бучить технике приготовления раствора индикатора. </w:t>
            </w:r>
          </w:p>
          <w:p w:rsidR="00B26618" w:rsidRDefault="00B26618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</w:t>
            </w:r>
            <w:r>
              <w:rPr>
                <w:sz w:val="26"/>
                <w:szCs w:val="26"/>
              </w:rPr>
              <w:t xml:space="preserve">ить </w:t>
            </w:r>
            <w:r w:rsidR="001C6C43" w:rsidRPr="00660278">
              <w:rPr>
                <w:sz w:val="26"/>
                <w:szCs w:val="26"/>
              </w:rPr>
              <w:t>выполнять приготовление</w:t>
            </w:r>
            <w:r>
              <w:rPr>
                <w:sz w:val="26"/>
                <w:szCs w:val="26"/>
              </w:rPr>
              <w:t xml:space="preserve"> буферны</w:t>
            </w:r>
            <w:r w:rsidR="003D2CC0">
              <w:rPr>
                <w:sz w:val="26"/>
                <w:szCs w:val="26"/>
              </w:rPr>
              <w:t>х растворов</w:t>
            </w:r>
            <w:r>
              <w:rPr>
                <w:sz w:val="26"/>
                <w:szCs w:val="26"/>
              </w:rPr>
              <w:t>.</w:t>
            </w:r>
          </w:p>
          <w:p w:rsidR="004E223F" w:rsidRPr="008F485C" w:rsidRDefault="00B26618" w:rsidP="000D34EC">
            <w:pPr>
              <w:shd w:val="clear" w:color="auto" w:fill="FFFFFF"/>
              <w:ind w:firstLine="284"/>
              <w:jc w:val="both"/>
              <w:rPr>
                <w:spacing w:val="-2"/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Закрепить умения </w:t>
            </w:r>
            <w:r w:rsidR="00DC6D3C">
              <w:rPr>
                <w:sz w:val="26"/>
                <w:szCs w:val="26"/>
              </w:rPr>
              <w:t xml:space="preserve">рассчитывать </w:t>
            </w:r>
            <w:r w:rsidRPr="00016F97">
              <w:rPr>
                <w:sz w:val="26"/>
                <w:szCs w:val="26"/>
              </w:rPr>
              <w:t>массу вещества, массу (объем) растворителя, массу (объем) раствора, концентрации раствора (</w:t>
            </w:r>
            <w:r w:rsidRPr="00016F97">
              <w:rPr>
                <w:sz w:val="26"/>
                <w:szCs w:val="26"/>
                <w:lang w:val="en-US"/>
              </w:rPr>
              <w:t>W</w:t>
            </w:r>
            <w:r w:rsidRPr="00016F97">
              <w:rPr>
                <w:sz w:val="26"/>
                <w:szCs w:val="26"/>
              </w:rPr>
              <w:t>).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4E223F" w:rsidRPr="008F485C" w:rsidRDefault="00B26618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Техника приготовления растворов индикаторов, буферных растворов.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B26618" w:rsidRPr="00016F97" w:rsidRDefault="00B26618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Раскрывает понятия</w:t>
            </w:r>
            <w:r w:rsidRPr="00016F97">
              <w:rPr>
                <w:sz w:val="26"/>
                <w:szCs w:val="26"/>
              </w:rPr>
              <w:t xml:space="preserve"> «индикатор», «буферный раствор».</w:t>
            </w:r>
          </w:p>
          <w:p w:rsidR="00B26618" w:rsidRPr="00016F97" w:rsidRDefault="00B26618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Описывает </w:t>
            </w:r>
            <w:r w:rsidRPr="00016F97">
              <w:rPr>
                <w:sz w:val="26"/>
                <w:szCs w:val="26"/>
              </w:rPr>
              <w:t>раствор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 xml:space="preserve"> индикаторов.</w:t>
            </w:r>
          </w:p>
          <w:p w:rsidR="00B26618" w:rsidRPr="00016F97" w:rsidRDefault="00AF5106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Классифицирует буферные растворы</w:t>
            </w:r>
            <w:r w:rsidR="00B26618" w:rsidRPr="00016F97">
              <w:rPr>
                <w:sz w:val="26"/>
                <w:szCs w:val="26"/>
              </w:rPr>
              <w:t>, примен</w:t>
            </w:r>
            <w:r w:rsidR="00B26618">
              <w:rPr>
                <w:sz w:val="26"/>
                <w:szCs w:val="26"/>
              </w:rPr>
              <w:t>яет</w:t>
            </w:r>
            <w:r w:rsidR="00B26618" w:rsidRPr="00016F97">
              <w:rPr>
                <w:sz w:val="26"/>
                <w:szCs w:val="26"/>
              </w:rPr>
              <w:t xml:space="preserve"> их в лабораторном анализе. </w:t>
            </w:r>
          </w:p>
          <w:p w:rsidR="00B26618" w:rsidRPr="00016F97" w:rsidRDefault="00FC0055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Рассчитывает и </w:t>
            </w:r>
            <w:r w:rsidR="00AF5106">
              <w:rPr>
                <w:sz w:val="26"/>
                <w:szCs w:val="26"/>
              </w:rPr>
              <w:t xml:space="preserve">выполняет приготовление </w:t>
            </w:r>
            <w:r w:rsidR="00B26618" w:rsidRPr="00016F97">
              <w:rPr>
                <w:sz w:val="26"/>
                <w:szCs w:val="26"/>
              </w:rPr>
              <w:t>раствор</w:t>
            </w:r>
            <w:r w:rsidR="00AF5106">
              <w:rPr>
                <w:sz w:val="26"/>
                <w:szCs w:val="26"/>
              </w:rPr>
              <w:t>ов</w:t>
            </w:r>
            <w:r w:rsidR="00B26618" w:rsidRPr="00016F97">
              <w:rPr>
                <w:sz w:val="26"/>
                <w:szCs w:val="26"/>
              </w:rPr>
              <w:t xml:space="preserve"> индикатора. </w:t>
            </w:r>
          </w:p>
          <w:p w:rsidR="00B26618" w:rsidRDefault="00AF5106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приготовление буферных растворов</w:t>
            </w:r>
            <w:r w:rsidR="00B26618">
              <w:rPr>
                <w:sz w:val="26"/>
                <w:szCs w:val="26"/>
              </w:rPr>
              <w:t>.</w:t>
            </w:r>
          </w:p>
          <w:p w:rsidR="004E223F" w:rsidRPr="008F485C" w:rsidRDefault="00B26618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  <w:r>
              <w:rPr>
                <w:sz w:val="26"/>
                <w:szCs w:val="26"/>
              </w:rPr>
              <w:t>Р</w:t>
            </w:r>
            <w:r w:rsidRPr="00016F97">
              <w:rPr>
                <w:sz w:val="26"/>
                <w:szCs w:val="26"/>
              </w:rPr>
              <w:t>ассчитыва</w:t>
            </w:r>
            <w:r>
              <w:rPr>
                <w:sz w:val="26"/>
                <w:szCs w:val="26"/>
              </w:rPr>
              <w:t>ет</w:t>
            </w:r>
            <w:r w:rsidR="00DC6D3C">
              <w:rPr>
                <w:sz w:val="26"/>
                <w:szCs w:val="26"/>
              </w:rPr>
              <w:t xml:space="preserve"> </w:t>
            </w:r>
            <w:r w:rsidRPr="00016F97">
              <w:rPr>
                <w:sz w:val="26"/>
                <w:szCs w:val="26"/>
              </w:rPr>
              <w:t xml:space="preserve">массу вещества, массу (объем) растворителя, массу (объем) </w:t>
            </w:r>
            <w:r w:rsidRPr="00016F97">
              <w:rPr>
                <w:sz w:val="26"/>
                <w:szCs w:val="26"/>
              </w:rPr>
              <w:lastRenderedPageBreak/>
              <w:t>раствора, концентрации раствора (</w:t>
            </w:r>
            <w:r w:rsidRPr="00016F97">
              <w:rPr>
                <w:sz w:val="26"/>
                <w:szCs w:val="26"/>
                <w:lang w:val="en-US"/>
              </w:rPr>
              <w:t>W</w:t>
            </w:r>
            <w:r w:rsidRPr="00016F97">
              <w:rPr>
                <w:sz w:val="26"/>
                <w:szCs w:val="26"/>
              </w:rPr>
              <w:t>).</w:t>
            </w:r>
          </w:p>
        </w:tc>
      </w:tr>
      <w:tr w:rsidR="004E223F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4E223F" w:rsidRPr="008F485C" w:rsidRDefault="006954F0" w:rsidP="000D34EC">
            <w:pPr>
              <w:shd w:val="clear" w:color="auto" w:fill="FFFFFF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lastRenderedPageBreak/>
              <w:t xml:space="preserve">Практическое занятие </w:t>
            </w:r>
            <w:r w:rsidR="00B26618">
              <w:rPr>
                <w:i/>
                <w:iCs/>
                <w:sz w:val="26"/>
                <w:szCs w:val="26"/>
              </w:rPr>
              <w:t>№ 12</w:t>
            </w:r>
          </w:p>
        </w:tc>
      </w:tr>
      <w:tr w:rsidR="004E223F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1D0D70" w:rsidRPr="00016F97" w:rsidRDefault="001D0D70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Научить </w:t>
            </w:r>
            <w:r w:rsidR="00253D90">
              <w:rPr>
                <w:sz w:val="26"/>
                <w:szCs w:val="26"/>
              </w:rPr>
              <w:t xml:space="preserve">выполнять </w:t>
            </w:r>
            <w:r w:rsidRPr="00016F97">
              <w:rPr>
                <w:sz w:val="26"/>
                <w:szCs w:val="26"/>
              </w:rPr>
              <w:t>расчеты, необходимые для приготовления точного раствора.</w:t>
            </w:r>
          </w:p>
          <w:p w:rsidR="001D0D70" w:rsidRPr="00016F97" w:rsidRDefault="001D0D70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Обучить технике приготовления точного раствора. </w:t>
            </w:r>
          </w:p>
          <w:p w:rsidR="004E223F" w:rsidRPr="00EF0ED4" w:rsidRDefault="00DC6D3C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Закрепить умения рассчитывать </w:t>
            </w:r>
            <w:r w:rsidR="001D0D70" w:rsidRPr="00016F97">
              <w:rPr>
                <w:sz w:val="26"/>
                <w:szCs w:val="26"/>
              </w:rPr>
              <w:t>массу вещества, объем раствора, концентрации вещества в растворе (молярная концентрация, молярная масса эквивалента вещества) и оценивать полученные результаты.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4E223F" w:rsidRPr="008F485C" w:rsidRDefault="001D0D70" w:rsidP="000D34EC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Техника приготовления точных растворов. Расчет массы вещества, объема раствора, концентрации вещества в растворе.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1D0D70" w:rsidRPr="00016F97" w:rsidRDefault="00253D90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Выполняет </w:t>
            </w:r>
            <w:r w:rsidR="001D0D70" w:rsidRPr="00016F97">
              <w:rPr>
                <w:sz w:val="26"/>
                <w:szCs w:val="26"/>
              </w:rPr>
              <w:t>расчеты, необходимые для приготовления точного раствора.</w:t>
            </w:r>
          </w:p>
          <w:p w:rsidR="001D0D70" w:rsidRPr="00016F97" w:rsidRDefault="00660278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приготовление</w:t>
            </w:r>
            <w:r w:rsidR="001D0D70" w:rsidRPr="00016F97">
              <w:rPr>
                <w:sz w:val="26"/>
                <w:szCs w:val="26"/>
              </w:rPr>
              <w:t xml:space="preserve"> точного раствора</w:t>
            </w:r>
            <w:r>
              <w:rPr>
                <w:sz w:val="26"/>
                <w:szCs w:val="26"/>
              </w:rPr>
              <w:t>.</w:t>
            </w:r>
          </w:p>
          <w:p w:rsidR="001D0D70" w:rsidRPr="00016F97" w:rsidRDefault="001D0D70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</w:t>
            </w:r>
            <w:r w:rsidR="00826A3D">
              <w:rPr>
                <w:sz w:val="26"/>
                <w:szCs w:val="26"/>
              </w:rPr>
              <w:t xml:space="preserve">ассчитывает </w:t>
            </w:r>
            <w:r w:rsidRPr="00016F97">
              <w:rPr>
                <w:sz w:val="26"/>
                <w:szCs w:val="26"/>
              </w:rPr>
              <w:t>массу вещества, объем раствора, концентрации вещества в растворе (молярная концентрация, молярная масса эквивалента вещества) и оценивать полученные результаты.</w:t>
            </w:r>
          </w:p>
          <w:p w:rsidR="004E223F" w:rsidRPr="008F485C" w:rsidRDefault="004E223F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</w:p>
        </w:tc>
      </w:tr>
      <w:tr w:rsidR="004E223F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4E223F" w:rsidRPr="008F485C" w:rsidRDefault="006954F0" w:rsidP="000D34EC">
            <w:pPr>
              <w:ind w:firstLine="284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1D0D70" w:rsidRPr="00016F97">
              <w:rPr>
                <w:i/>
                <w:sz w:val="26"/>
                <w:szCs w:val="26"/>
              </w:rPr>
              <w:t>№ 13</w:t>
            </w:r>
          </w:p>
        </w:tc>
      </w:tr>
      <w:tr w:rsidR="004E223F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1D0D70" w:rsidRPr="00016F97" w:rsidRDefault="00BB3189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умение</w:t>
            </w:r>
            <w:r w:rsidR="001D0D70" w:rsidRPr="00016F97">
              <w:rPr>
                <w:sz w:val="26"/>
                <w:szCs w:val="26"/>
              </w:rPr>
              <w:t xml:space="preserve"> безопасного приготовления разбавленных растворов кислот и щелочей из более концентрированных.</w:t>
            </w:r>
          </w:p>
          <w:p w:rsidR="004E223F" w:rsidRPr="008F485C" w:rsidRDefault="001D0D70" w:rsidP="000D34EC">
            <w:pPr>
              <w:shd w:val="clear" w:color="auto" w:fill="FFFFFF"/>
              <w:ind w:firstLine="284"/>
              <w:jc w:val="both"/>
              <w:rPr>
                <w:spacing w:val="-2"/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Закрепить умения по проведению расчетов, связанных с приготовлением растворов разбавлением.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1D0D70" w:rsidRPr="00016F97" w:rsidRDefault="001D0D70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Техника приготовления растворов кислот и щелочей разбавлением более концентрированных растворов. Расчеты, связанные с разбавлением растворов.</w:t>
            </w:r>
          </w:p>
          <w:p w:rsidR="004E223F" w:rsidRPr="008F485C" w:rsidRDefault="004E223F" w:rsidP="000D34EC">
            <w:pPr>
              <w:ind w:firstLine="284"/>
              <w:jc w:val="both"/>
              <w:rPr>
                <w:spacing w:val="-5"/>
                <w:sz w:val="26"/>
                <w:szCs w:val="26"/>
              </w:rPr>
            </w:pP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1D0D70" w:rsidRPr="00016F97" w:rsidRDefault="001D0D70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BB3189">
              <w:rPr>
                <w:sz w:val="26"/>
                <w:szCs w:val="26"/>
              </w:rPr>
              <w:t>Готовит</w:t>
            </w:r>
            <w:r w:rsidRPr="00016F97">
              <w:rPr>
                <w:sz w:val="26"/>
                <w:szCs w:val="26"/>
              </w:rPr>
              <w:t xml:space="preserve"> разбавленны</w:t>
            </w:r>
            <w:r>
              <w:rPr>
                <w:sz w:val="26"/>
                <w:szCs w:val="26"/>
              </w:rPr>
              <w:t>е</w:t>
            </w:r>
            <w:r w:rsidRPr="00016F97">
              <w:rPr>
                <w:sz w:val="26"/>
                <w:szCs w:val="26"/>
              </w:rPr>
              <w:t xml:space="preserve"> раствор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 xml:space="preserve"> кислот и щелочей из более концентрированных</w:t>
            </w:r>
            <w:r>
              <w:rPr>
                <w:sz w:val="26"/>
                <w:szCs w:val="26"/>
              </w:rPr>
              <w:t xml:space="preserve"> безопасным способом</w:t>
            </w:r>
            <w:r w:rsidRPr="00016F97">
              <w:rPr>
                <w:sz w:val="26"/>
                <w:szCs w:val="26"/>
              </w:rPr>
              <w:t>.</w:t>
            </w:r>
          </w:p>
          <w:p w:rsidR="004E223F" w:rsidRPr="008F485C" w:rsidRDefault="00EF0ED4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Выполняет </w:t>
            </w:r>
            <w:r w:rsidR="001D0D70" w:rsidRPr="00016F97">
              <w:rPr>
                <w:sz w:val="26"/>
                <w:szCs w:val="26"/>
              </w:rPr>
              <w:t>расчет</w:t>
            </w:r>
            <w:r w:rsidR="001D0D70">
              <w:rPr>
                <w:sz w:val="26"/>
                <w:szCs w:val="26"/>
              </w:rPr>
              <w:t>ы</w:t>
            </w:r>
            <w:r w:rsidR="001D0D70" w:rsidRPr="00016F97">
              <w:rPr>
                <w:sz w:val="26"/>
                <w:szCs w:val="26"/>
              </w:rPr>
              <w:t>, связанны</w:t>
            </w:r>
            <w:r w:rsidR="001D0D70">
              <w:rPr>
                <w:sz w:val="26"/>
                <w:szCs w:val="26"/>
              </w:rPr>
              <w:t>е</w:t>
            </w:r>
            <w:r w:rsidR="001D0D70" w:rsidRPr="00016F97">
              <w:rPr>
                <w:sz w:val="26"/>
                <w:szCs w:val="26"/>
              </w:rPr>
              <w:t xml:space="preserve"> с приготовлением растворов разбавлением. </w:t>
            </w:r>
          </w:p>
        </w:tc>
      </w:tr>
      <w:tr w:rsidR="004E223F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4E223F" w:rsidRPr="008F485C" w:rsidRDefault="006954F0" w:rsidP="000D34EC">
            <w:pPr>
              <w:shd w:val="clear" w:color="auto" w:fill="FFFFFF"/>
              <w:suppressAutoHyphens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28431F">
              <w:rPr>
                <w:i/>
                <w:iCs/>
                <w:sz w:val="26"/>
                <w:szCs w:val="26"/>
              </w:rPr>
              <w:t>№ 14</w:t>
            </w:r>
          </w:p>
        </w:tc>
      </w:tr>
      <w:tr w:rsidR="004E223F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EF0ED4" w:rsidRDefault="004D06CF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</w:t>
            </w:r>
            <w:r w:rsidR="00EF0ED4">
              <w:rPr>
                <w:sz w:val="26"/>
                <w:szCs w:val="26"/>
              </w:rPr>
              <w:t>аучить применять пипетки</w:t>
            </w:r>
            <w:r w:rsidR="00AE53CA">
              <w:rPr>
                <w:sz w:val="26"/>
                <w:szCs w:val="26"/>
              </w:rPr>
              <w:t>, используемые</w:t>
            </w:r>
            <w:r w:rsidR="0028431F" w:rsidRPr="00016F97">
              <w:rPr>
                <w:sz w:val="26"/>
                <w:szCs w:val="26"/>
              </w:rPr>
              <w:t xml:space="preserve"> в лабораторном анализе.</w:t>
            </w:r>
          </w:p>
          <w:p w:rsidR="0028431F" w:rsidRPr="00016F97" w:rsidRDefault="0028431F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Обучить технике отмеривания жидкости пипетками, дозаторами.</w:t>
            </w:r>
          </w:p>
          <w:p w:rsidR="0028431F" w:rsidRPr="00016F97" w:rsidRDefault="0028431F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 xml:space="preserve">Научить способам прямого, обратного пипетирования. </w:t>
            </w:r>
          </w:p>
          <w:p w:rsidR="00EF0ED4" w:rsidRDefault="00EF0ED4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Обучить технике титрования.</w:t>
            </w:r>
          </w:p>
          <w:p w:rsidR="0028431F" w:rsidRPr="00016F97" w:rsidRDefault="0028431F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рассчитывать результаты титрования.</w:t>
            </w:r>
          </w:p>
          <w:p w:rsidR="0028431F" w:rsidRPr="00016F97" w:rsidRDefault="0028431F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Сформировать </w:t>
            </w:r>
            <w:r w:rsidR="00EF0ED4">
              <w:rPr>
                <w:sz w:val="26"/>
                <w:szCs w:val="26"/>
              </w:rPr>
              <w:t xml:space="preserve">понятие </w:t>
            </w:r>
            <w:r w:rsidRPr="00016F97">
              <w:rPr>
                <w:sz w:val="26"/>
                <w:szCs w:val="26"/>
              </w:rPr>
              <w:t xml:space="preserve">о стандартных растворах, стандартных веществах. </w:t>
            </w:r>
          </w:p>
          <w:p w:rsidR="0028431F" w:rsidRPr="00016F97" w:rsidRDefault="0028431F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проводить стан</w:t>
            </w:r>
            <w:r w:rsidR="00EF0ED4">
              <w:rPr>
                <w:sz w:val="26"/>
                <w:szCs w:val="26"/>
              </w:rPr>
              <w:t xml:space="preserve">дартизацию рабочего раствора и </w:t>
            </w:r>
            <w:r w:rsidRPr="00016F97">
              <w:rPr>
                <w:sz w:val="26"/>
                <w:szCs w:val="26"/>
              </w:rPr>
              <w:t>соответствующие расчеты.</w:t>
            </w:r>
          </w:p>
          <w:p w:rsidR="004E223F" w:rsidRPr="008F485C" w:rsidRDefault="0028431F" w:rsidP="003D2CC0">
            <w:pPr>
              <w:shd w:val="clear" w:color="auto" w:fill="FFFFFF"/>
              <w:ind w:firstLine="284"/>
              <w:jc w:val="both"/>
              <w:rPr>
                <w:spacing w:val="-2"/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Закрепить умения приготовления растворов, титрования, определения точки конца титрования.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28431F" w:rsidRPr="00016F97" w:rsidRDefault="0028431F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 xml:space="preserve">Правила работы с пипетками, бюретками. Титрование. Стандартизация </w:t>
            </w:r>
            <w:r w:rsidRPr="007243FC">
              <w:rPr>
                <w:sz w:val="26"/>
                <w:szCs w:val="26"/>
              </w:rPr>
              <w:t>приготовленного</w:t>
            </w:r>
            <w:r w:rsidRPr="00016F97">
              <w:rPr>
                <w:sz w:val="26"/>
                <w:szCs w:val="26"/>
              </w:rPr>
              <w:t xml:space="preserve"> раствора хлороводородной кислоты по </w:t>
            </w:r>
            <w:r w:rsidRPr="00016F97">
              <w:rPr>
                <w:sz w:val="26"/>
                <w:szCs w:val="26"/>
              </w:rPr>
              <w:lastRenderedPageBreak/>
              <w:t>раствору тетрабората натрия.</w:t>
            </w:r>
          </w:p>
          <w:p w:rsidR="004E223F" w:rsidRPr="008F485C" w:rsidRDefault="004E223F" w:rsidP="000D34EC">
            <w:pPr>
              <w:widowControl w:val="0"/>
              <w:shd w:val="clear" w:color="auto" w:fill="FFFFFF"/>
              <w:tabs>
                <w:tab w:val="left" w:pos="389"/>
              </w:tabs>
              <w:autoSpaceDE w:val="0"/>
              <w:autoSpaceDN w:val="0"/>
              <w:adjustRightInd w:val="0"/>
              <w:ind w:firstLine="284"/>
              <w:jc w:val="both"/>
              <w:rPr>
                <w:spacing w:val="-5"/>
                <w:sz w:val="26"/>
                <w:szCs w:val="26"/>
              </w:rPr>
            </w:pP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EE45FA" w:rsidRDefault="00943F47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Характеризует пипетки</w:t>
            </w:r>
            <w:r w:rsidR="0028431F" w:rsidRPr="00016F97">
              <w:rPr>
                <w:sz w:val="26"/>
                <w:szCs w:val="26"/>
              </w:rPr>
              <w:t>, используемы</w:t>
            </w:r>
            <w:r>
              <w:rPr>
                <w:sz w:val="26"/>
                <w:szCs w:val="26"/>
              </w:rPr>
              <w:t>е</w:t>
            </w:r>
            <w:r w:rsidR="00EE45FA">
              <w:rPr>
                <w:sz w:val="26"/>
                <w:szCs w:val="26"/>
              </w:rPr>
              <w:t xml:space="preserve"> в лабораторном анализе.</w:t>
            </w:r>
          </w:p>
          <w:p w:rsidR="0028431F" w:rsidRPr="00016F97" w:rsidRDefault="0028431F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3D2CC0">
              <w:rPr>
                <w:sz w:val="26"/>
                <w:szCs w:val="26"/>
              </w:rPr>
              <w:t>Отмеривает жидкость</w:t>
            </w:r>
            <w:r w:rsidRPr="00016F97">
              <w:rPr>
                <w:sz w:val="26"/>
                <w:szCs w:val="26"/>
              </w:rPr>
              <w:t xml:space="preserve"> пипетками, дозаторами</w:t>
            </w:r>
            <w:r>
              <w:rPr>
                <w:sz w:val="26"/>
                <w:szCs w:val="26"/>
              </w:rPr>
              <w:t xml:space="preserve"> в соответствии с освоенной </w:t>
            </w:r>
            <w:r>
              <w:rPr>
                <w:sz w:val="26"/>
                <w:szCs w:val="26"/>
              </w:rPr>
              <w:lastRenderedPageBreak/>
              <w:t>техникой</w:t>
            </w:r>
            <w:r w:rsidRPr="00016F97">
              <w:rPr>
                <w:sz w:val="26"/>
                <w:szCs w:val="26"/>
              </w:rPr>
              <w:t>.</w:t>
            </w:r>
          </w:p>
          <w:p w:rsidR="0028431F" w:rsidRPr="00016F97" w:rsidRDefault="00EF0ED4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Выполняет </w:t>
            </w:r>
            <w:r w:rsidR="0028431F" w:rsidRPr="00016F97">
              <w:rPr>
                <w:sz w:val="26"/>
                <w:szCs w:val="26"/>
              </w:rPr>
              <w:t>прямо</w:t>
            </w:r>
            <w:r w:rsidR="0028431F">
              <w:rPr>
                <w:sz w:val="26"/>
                <w:szCs w:val="26"/>
              </w:rPr>
              <w:t>е</w:t>
            </w:r>
            <w:r w:rsidR="0028431F" w:rsidRPr="00016F97">
              <w:rPr>
                <w:sz w:val="26"/>
                <w:szCs w:val="26"/>
              </w:rPr>
              <w:t>, обратн</w:t>
            </w:r>
            <w:r w:rsidR="0028431F">
              <w:rPr>
                <w:sz w:val="26"/>
                <w:szCs w:val="26"/>
              </w:rPr>
              <w:t>ое</w:t>
            </w:r>
            <w:r w:rsidR="0028431F" w:rsidRPr="00016F97">
              <w:rPr>
                <w:sz w:val="26"/>
                <w:szCs w:val="26"/>
              </w:rPr>
              <w:t xml:space="preserve"> пипетировани</w:t>
            </w:r>
            <w:r w:rsidR="004D06CF">
              <w:rPr>
                <w:sz w:val="26"/>
                <w:szCs w:val="26"/>
              </w:rPr>
              <w:t>е</w:t>
            </w:r>
            <w:r>
              <w:rPr>
                <w:sz w:val="26"/>
                <w:szCs w:val="26"/>
              </w:rPr>
              <w:t>.</w:t>
            </w:r>
            <w:r w:rsidR="0028431F" w:rsidRPr="00016F97">
              <w:rPr>
                <w:sz w:val="26"/>
                <w:szCs w:val="26"/>
              </w:rPr>
              <w:t xml:space="preserve"> </w:t>
            </w:r>
          </w:p>
          <w:p w:rsidR="0028431F" w:rsidRPr="00016F97" w:rsidRDefault="0028431F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Титрует в соответствии с освоенной техникой,</w:t>
            </w:r>
            <w:r w:rsidRPr="00016F97">
              <w:rPr>
                <w:sz w:val="26"/>
                <w:szCs w:val="26"/>
              </w:rPr>
              <w:t xml:space="preserve"> рассчитыва</w:t>
            </w:r>
            <w:r>
              <w:rPr>
                <w:sz w:val="26"/>
                <w:szCs w:val="26"/>
              </w:rPr>
              <w:t>ет</w:t>
            </w:r>
            <w:r w:rsidRPr="00016F97">
              <w:rPr>
                <w:sz w:val="26"/>
                <w:szCs w:val="26"/>
              </w:rPr>
              <w:t xml:space="preserve"> результаты титрования.</w:t>
            </w:r>
          </w:p>
          <w:p w:rsidR="0028431F" w:rsidRPr="00016F97" w:rsidRDefault="0028431F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Называет </w:t>
            </w:r>
            <w:r w:rsidRPr="00016F97">
              <w:rPr>
                <w:sz w:val="26"/>
                <w:szCs w:val="26"/>
              </w:rPr>
              <w:t>стандартны</w:t>
            </w:r>
            <w:r>
              <w:rPr>
                <w:sz w:val="26"/>
                <w:szCs w:val="26"/>
              </w:rPr>
              <w:t>е</w:t>
            </w:r>
            <w:r w:rsidRPr="00016F97">
              <w:rPr>
                <w:sz w:val="26"/>
                <w:szCs w:val="26"/>
              </w:rPr>
              <w:t xml:space="preserve"> раствор</w:t>
            </w:r>
            <w:r>
              <w:rPr>
                <w:sz w:val="26"/>
                <w:szCs w:val="26"/>
              </w:rPr>
              <w:t>ы</w:t>
            </w:r>
            <w:r w:rsidRPr="00016F97">
              <w:rPr>
                <w:sz w:val="26"/>
                <w:szCs w:val="26"/>
              </w:rPr>
              <w:t>, стандартны</w:t>
            </w:r>
            <w:r>
              <w:rPr>
                <w:sz w:val="26"/>
                <w:szCs w:val="26"/>
              </w:rPr>
              <w:t>е</w:t>
            </w:r>
            <w:r w:rsidRPr="00016F97">
              <w:rPr>
                <w:sz w:val="26"/>
                <w:szCs w:val="26"/>
              </w:rPr>
              <w:t xml:space="preserve"> вещества. </w:t>
            </w:r>
          </w:p>
          <w:p w:rsidR="0028431F" w:rsidRPr="00016F97" w:rsidRDefault="00EF0ED4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Проводит </w:t>
            </w:r>
            <w:r w:rsidR="0028431F" w:rsidRPr="00016F97">
              <w:rPr>
                <w:sz w:val="26"/>
                <w:szCs w:val="26"/>
              </w:rPr>
              <w:t>стандартизацию рабочего раствора</w:t>
            </w:r>
            <w:r>
              <w:rPr>
                <w:sz w:val="26"/>
                <w:szCs w:val="26"/>
              </w:rPr>
              <w:t xml:space="preserve"> и</w:t>
            </w:r>
            <w:r w:rsidR="0028431F" w:rsidRPr="00016F97">
              <w:rPr>
                <w:sz w:val="26"/>
                <w:szCs w:val="26"/>
              </w:rPr>
              <w:t xml:space="preserve"> соответствующие расчеты.</w:t>
            </w:r>
          </w:p>
          <w:p w:rsidR="004E223F" w:rsidRPr="008F485C" w:rsidRDefault="0028431F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  <w:r w:rsidRPr="003D2CC0">
              <w:rPr>
                <w:sz w:val="26"/>
                <w:szCs w:val="26"/>
              </w:rPr>
              <w:t>Готовит растворы</w:t>
            </w:r>
            <w:r w:rsidRPr="00016F9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 xml:space="preserve">проводит </w:t>
            </w:r>
            <w:r w:rsidRPr="00016F97">
              <w:rPr>
                <w:sz w:val="26"/>
                <w:szCs w:val="26"/>
              </w:rPr>
              <w:t>титровани</w:t>
            </w:r>
            <w:r>
              <w:rPr>
                <w:sz w:val="26"/>
                <w:szCs w:val="26"/>
              </w:rPr>
              <w:t>е</w:t>
            </w:r>
            <w:r w:rsidRPr="00016F97">
              <w:rPr>
                <w:sz w:val="26"/>
                <w:szCs w:val="26"/>
              </w:rPr>
              <w:t xml:space="preserve">, </w:t>
            </w:r>
            <w:r>
              <w:rPr>
                <w:sz w:val="26"/>
                <w:szCs w:val="26"/>
              </w:rPr>
              <w:t>определяет</w:t>
            </w:r>
            <w:r w:rsidRPr="00016F97">
              <w:rPr>
                <w:sz w:val="26"/>
                <w:szCs w:val="26"/>
              </w:rPr>
              <w:t xml:space="preserve"> точк</w:t>
            </w:r>
            <w:r>
              <w:rPr>
                <w:sz w:val="26"/>
                <w:szCs w:val="26"/>
              </w:rPr>
              <w:t>у</w:t>
            </w:r>
            <w:r w:rsidRPr="00016F97">
              <w:rPr>
                <w:sz w:val="26"/>
                <w:szCs w:val="26"/>
              </w:rPr>
              <w:t xml:space="preserve"> конца титрования.</w:t>
            </w:r>
          </w:p>
        </w:tc>
      </w:tr>
      <w:tr w:rsidR="004E223F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4E223F" w:rsidRPr="008F485C" w:rsidRDefault="006954F0" w:rsidP="000D34EC">
            <w:pPr>
              <w:shd w:val="clear" w:color="auto" w:fill="FFFFFF"/>
              <w:suppressAutoHyphens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lastRenderedPageBreak/>
              <w:t xml:space="preserve">Практическое занятие </w:t>
            </w:r>
            <w:r w:rsidR="00462033">
              <w:rPr>
                <w:i/>
                <w:iCs/>
                <w:sz w:val="26"/>
                <w:szCs w:val="26"/>
              </w:rPr>
              <w:t>№ 15</w:t>
            </w:r>
          </w:p>
        </w:tc>
      </w:tr>
      <w:tr w:rsidR="004E223F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462033" w:rsidRPr="00016F97" w:rsidRDefault="00462033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рассчитывать поправочный коэффициент.</w:t>
            </w:r>
          </w:p>
          <w:p w:rsidR="004E223F" w:rsidRPr="008F485C" w:rsidRDefault="00462033" w:rsidP="000D34EC">
            <w:pPr>
              <w:shd w:val="clear" w:color="auto" w:fill="FFFFFF"/>
              <w:ind w:firstLine="284"/>
              <w:jc w:val="both"/>
              <w:rPr>
                <w:spacing w:val="-2"/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Научить рас</w:t>
            </w:r>
            <w:r w:rsidR="00644220">
              <w:rPr>
                <w:sz w:val="26"/>
                <w:szCs w:val="26"/>
              </w:rPr>
              <w:t>считывать</w:t>
            </w:r>
            <w:r w:rsidRPr="00016F97">
              <w:rPr>
                <w:sz w:val="26"/>
                <w:szCs w:val="26"/>
              </w:rPr>
              <w:t xml:space="preserve"> и исправлять концентрацию приготовленных растворов, для которых коэффициент поправки будет больше или меньше единицы.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4E223F" w:rsidRPr="00DC6D3C" w:rsidRDefault="00462033" w:rsidP="00DC6D3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Определение коэффициента поправки для растворов с молярной концентрацией. Испра</w:t>
            </w:r>
            <w:r w:rsidR="00DC6D3C">
              <w:rPr>
                <w:sz w:val="26"/>
                <w:szCs w:val="26"/>
              </w:rPr>
              <w:t xml:space="preserve">вление концентрации растворов, </w:t>
            </w:r>
            <w:r w:rsidRPr="00016F97">
              <w:rPr>
                <w:sz w:val="26"/>
                <w:szCs w:val="26"/>
              </w:rPr>
              <w:t>коэффициент поправки которых больше (меньше) единицы.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462033" w:rsidRPr="00016F97" w:rsidRDefault="00462033" w:rsidP="000D34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</w:t>
            </w:r>
            <w:r w:rsidRPr="00016F97">
              <w:rPr>
                <w:sz w:val="26"/>
                <w:szCs w:val="26"/>
              </w:rPr>
              <w:t>ассчитыва</w:t>
            </w:r>
            <w:r>
              <w:rPr>
                <w:sz w:val="26"/>
                <w:szCs w:val="26"/>
              </w:rPr>
              <w:t>ет</w:t>
            </w:r>
            <w:r w:rsidRPr="00016F97">
              <w:rPr>
                <w:sz w:val="26"/>
                <w:szCs w:val="26"/>
              </w:rPr>
              <w:t xml:space="preserve"> поправочный коэффициент.</w:t>
            </w:r>
          </w:p>
          <w:p w:rsidR="004E223F" w:rsidRPr="008F485C" w:rsidRDefault="00644220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  <w:r>
              <w:rPr>
                <w:sz w:val="26"/>
                <w:szCs w:val="26"/>
              </w:rPr>
              <w:t>Рассчитывает</w:t>
            </w:r>
            <w:r w:rsidR="00462033" w:rsidRPr="00016F97">
              <w:rPr>
                <w:sz w:val="26"/>
                <w:szCs w:val="26"/>
              </w:rPr>
              <w:t xml:space="preserve"> и исправля</w:t>
            </w:r>
            <w:r w:rsidR="00462033">
              <w:rPr>
                <w:sz w:val="26"/>
                <w:szCs w:val="26"/>
              </w:rPr>
              <w:t>ет</w:t>
            </w:r>
            <w:r w:rsidR="00462033" w:rsidRPr="00016F97">
              <w:rPr>
                <w:sz w:val="26"/>
                <w:szCs w:val="26"/>
              </w:rPr>
              <w:t xml:space="preserve"> концентрацию приготовленных растворов, для которых коэффициент поправки будет больше или меньше единицы.</w:t>
            </w:r>
          </w:p>
        </w:tc>
      </w:tr>
      <w:tr w:rsidR="004E223F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4E223F" w:rsidRDefault="001B51D2" w:rsidP="000D34EC">
            <w:pPr>
              <w:shd w:val="clear" w:color="auto" w:fill="FFFFFF"/>
              <w:suppressAutoHyphens/>
              <w:jc w:val="center"/>
              <w:rPr>
                <w:i/>
                <w:sz w:val="26"/>
                <w:szCs w:val="26"/>
              </w:rPr>
            </w:pPr>
            <w:r w:rsidRPr="00016F97">
              <w:rPr>
                <w:i/>
                <w:sz w:val="26"/>
                <w:szCs w:val="26"/>
              </w:rPr>
              <w:t>Обязательная контрольная работа</w:t>
            </w:r>
          </w:p>
          <w:p w:rsidR="001B51D2" w:rsidRDefault="001B51D2" w:rsidP="000D34EC">
            <w:pPr>
              <w:shd w:val="clear" w:color="auto" w:fill="FFFFFF"/>
              <w:suppressAutoHyphens/>
              <w:jc w:val="center"/>
              <w:rPr>
                <w:rFonts w:asciiTheme="minorHAnsi" w:hAnsiTheme="minorHAnsi"/>
                <w:b/>
                <w:smallCaps/>
                <w:sz w:val="26"/>
                <w:szCs w:val="26"/>
              </w:rPr>
            </w:pPr>
            <w:r w:rsidRPr="00435D2A">
              <w:rPr>
                <w:smallCaps/>
                <w:sz w:val="26"/>
                <w:szCs w:val="26"/>
              </w:rPr>
              <w:t xml:space="preserve">Раздел </w:t>
            </w:r>
            <w:r w:rsidRPr="00435D2A">
              <w:rPr>
                <w:smallCaps/>
                <w:sz w:val="26"/>
                <w:szCs w:val="26"/>
                <w:lang w:val="en-US"/>
              </w:rPr>
              <w:t>VII</w:t>
            </w:r>
            <w:r w:rsidRPr="00435D2A">
              <w:rPr>
                <w:smallCaps/>
                <w:sz w:val="26"/>
                <w:szCs w:val="26"/>
              </w:rPr>
              <w:t>.</w:t>
            </w:r>
            <w:r w:rsidRPr="00016F97">
              <w:rPr>
                <w:sz w:val="26"/>
                <w:szCs w:val="26"/>
              </w:rPr>
              <w:t xml:space="preserve"> </w:t>
            </w:r>
            <w:r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О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сновные</w:t>
            </w:r>
            <w:r w:rsidRPr="00435D2A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принципы</w:t>
            </w:r>
            <w:r w:rsidRPr="00435D2A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устройства</w:t>
            </w:r>
            <w:r w:rsidRPr="00435D2A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аппаратуры</w:t>
            </w:r>
            <w:r w:rsidRPr="00435D2A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, 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используемой</w:t>
            </w:r>
            <w:r w:rsidRPr="00435D2A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при</w:t>
            </w:r>
            <w:r w:rsidRPr="00435D2A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проведении</w:t>
            </w:r>
            <w:r w:rsidRPr="00435D2A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лабораторных</w:t>
            </w:r>
            <w:r w:rsidRPr="00435D2A">
              <w:rPr>
                <w:rFonts w:ascii="Times New Roman Полужирный" w:hAnsi="Times New Roman Полужирный"/>
                <w:b/>
                <w:smallCaps/>
                <w:sz w:val="26"/>
                <w:szCs w:val="26"/>
              </w:rPr>
              <w:t xml:space="preserve"> </w:t>
            </w:r>
            <w:r w:rsidRPr="00435D2A">
              <w:rPr>
                <w:rFonts w:ascii="Times New Roman Полужирный" w:hAnsi="Times New Roman Полужирный" w:hint="eastAsia"/>
                <w:b/>
                <w:smallCaps/>
                <w:sz w:val="26"/>
                <w:szCs w:val="26"/>
              </w:rPr>
              <w:t>исследований</w:t>
            </w:r>
          </w:p>
          <w:p w:rsidR="001B51D2" w:rsidRPr="001B51D2" w:rsidRDefault="001B51D2" w:rsidP="000D34EC">
            <w:pPr>
              <w:shd w:val="clear" w:color="auto" w:fill="FFFFFF"/>
              <w:suppressAutoHyphens/>
              <w:jc w:val="center"/>
              <w:rPr>
                <w:spacing w:val="-5"/>
                <w:sz w:val="26"/>
                <w:szCs w:val="26"/>
              </w:rPr>
            </w:pPr>
            <w:r w:rsidRPr="00435D2A">
              <w:rPr>
                <w:spacing w:val="20"/>
                <w:sz w:val="26"/>
                <w:szCs w:val="26"/>
              </w:rPr>
              <w:t>Тема 7.1.</w:t>
            </w:r>
            <w:r w:rsidRPr="00016F97">
              <w:rPr>
                <w:sz w:val="26"/>
                <w:szCs w:val="26"/>
              </w:rPr>
              <w:t xml:space="preserve"> </w:t>
            </w:r>
            <w:r w:rsidRPr="00BC0A83">
              <w:rPr>
                <w:b/>
                <w:sz w:val="26"/>
                <w:szCs w:val="26"/>
              </w:rPr>
              <w:t>Устройство и принцип работы фотоэлектроколориметра, иономера. Применение в лабораторных исследованиях.</w:t>
            </w:r>
          </w:p>
        </w:tc>
      </w:tr>
      <w:tr w:rsidR="004E223F" w:rsidTr="00DC6D3C">
        <w:trPr>
          <w:trHeight w:val="15"/>
        </w:trPr>
        <w:tc>
          <w:tcPr>
            <w:tcW w:w="4688" w:type="dxa"/>
            <w:tcBorders>
              <w:top w:val="nil"/>
              <w:bottom w:val="nil"/>
            </w:tcBorders>
          </w:tcPr>
          <w:p w:rsidR="001B51D2" w:rsidRPr="00016F97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Дать определение понятий «фотометрические методы анализа», </w:t>
            </w:r>
            <w:r w:rsidRPr="00016F97">
              <w:rPr>
                <w:sz w:val="26"/>
                <w:szCs w:val="26"/>
              </w:rPr>
              <w:lastRenderedPageBreak/>
              <w:t xml:space="preserve">«потенциометрия». </w:t>
            </w:r>
          </w:p>
          <w:p w:rsidR="001B51D2" w:rsidRPr="00016F97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Сформировать знания об устройстве фотоэлектроколориметра, иономера, электродов определения и сравнения. </w:t>
            </w:r>
          </w:p>
          <w:p w:rsidR="001B51D2" w:rsidRPr="00016F97" w:rsidRDefault="00747599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Сформировать знания </w:t>
            </w:r>
            <w:r>
              <w:rPr>
                <w:sz w:val="26"/>
                <w:szCs w:val="26"/>
              </w:rPr>
              <w:t>о способах</w:t>
            </w:r>
            <w:r w:rsidR="001B51D2" w:rsidRPr="00016F97">
              <w:rPr>
                <w:sz w:val="26"/>
                <w:szCs w:val="26"/>
              </w:rPr>
              <w:t xml:space="preserve"> определения вещества фотометрическим методом.</w:t>
            </w:r>
          </w:p>
          <w:p w:rsidR="004E223F" w:rsidRPr="008F485C" w:rsidRDefault="00747599" w:rsidP="000D34EC">
            <w:pPr>
              <w:shd w:val="clear" w:color="auto" w:fill="FFFFFF"/>
              <w:ind w:firstLine="284"/>
              <w:jc w:val="both"/>
              <w:rPr>
                <w:spacing w:val="-2"/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понятие о применении</w:t>
            </w:r>
            <w:r w:rsidR="001B51D2" w:rsidRPr="00016F97">
              <w:rPr>
                <w:sz w:val="26"/>
                <w:szCs w:val="26"/>
              </w:rPr>
              <w:t xml:space="preserve"> фотометрии, потенциометрии в лабораторных исследованиях.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1B51D2" w:rsidRPr="00016F97" w:rsidRDefault="001B51D2" w:rsidP="000D34EC">
            <w:pPr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 xml:space="preserve">Основной закон поглощения электромагнитного излучения. </w:t>
            </w:r>
            <w:r w:rsidRPr="00016F97">
              <w:rPr>
                <w:sz w:val="26"/>
                <w:szCs w:val="26"/>
              </w:rPr>
              <w:lastRenderedPageBreak/>
              <w:t xml:space="preserve">Основные узлы приборов, используемых в фотометрии. Способы качественного обнаружения и количественного определения веществ. </w:t>
            </w:r>
          </w:p>
          <w:p w:rsidR="004E223F" w:rsidRPr="008F485C" w:rsidRDefault="001B51D2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Сущность потенциометрии. Электрод определения, электрод сравнения. Применение фотометрии и потенциометрии в лабораторных исследованиях.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1B51D2" w:rsidRPr="00016F97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Раскрывает понятия</w:t>
            </w:r>
            <w:r w:rsidRPr="00016F97">
              <w:rPr>
                <w:sz w:val="26"/>
                <w:szCs w:val="26"/>
              </w:rPr>
              <w:t xml:space="preserve"> «фотометрические методы анализа», </w:t>
            </w:r>
            <w:r w:rsidRPr="00016F97">
              <w:rPr>
                <w:sz w:val="26"/>
                <w:szCs w:val="26"/>
              </w:rPr>
              <w:lastRenderedPageBreak/>
              <w:t xml:space="preserve">«потенциометрия». </w:t>
            </w:r>
          </w:p>
          <w:p w:rsidR="001B51D2" w:rsidRPr="00016F97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Описывает</w:t>
            </w:r>
            <w:r w:rsidRPr="00016F97">
              <w:rPr>
                <w:sz w:val="26"/>
                <w:szCs w:val="26"/>
              </w:rPr>
              <w:t xml:space="preserve"> устройств</w:t>
            </w:r>
            <w:r>
              <w:rPr>
                <w:sz w:val="26"/>
                <w:szCs w:val="26"/>
              </w:rPr>
              <w:t>о</w:t>
            </w:r>
            <w:r w:rsidRPr="00016F97">
              <w:rPr>
                <w:sz w:val="26"/>
                <w:szCs w:val="26"/>
              </w:rPr>
              <w:t xml:space="preserve"> фотоэлектроколориметра, иономера, электродов определения и сравнения. </w:t>
            </w:r>
          </w:p>
          <w:p w:rsidR="001B51D2" w:rsidRPr="00016F97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</w:t>
            </w:r>
            <w:r w:rsidRPr="00016F97">
              <w:rPr>
                <w:sz w:val="26"/>
                <w:szCs w:val="26"/>
              </w:rPr>
              <w:t>предел</w:t>
            </w:r>
            <w:r>
              <w:rPr>
                <w:sz w:val="26"/>
                <w:szCs w:val="26"/>
              </w:rPr>
              <w:t>яет</w:t>
            </w:r>
            <w:r w:rsidRPr="00016F97">
              <w:rPr>
                <w:sz w:val="26"/>
                <w:szCs w:val="26"/>
              </w:rPr>
              <w:t xml:space="preserve"> вещества фотометрическим методом</w:t>
            </w:r>
            <w:r>
              <w:rPr>
                <w:sz w:val="26"/>
                <w:szCs w:val="26"/>
              </w:rPr>
              <w:t xml:space="preserve"> в соответствии с изученным способом</w:t>
            </w:r>
            <w:r w:rsidRPr="00016F97">
              <w:rPr>
                <w:sz w:val="26"/>
                <w:szCs w:val="26"/>
              </w:rPr>
              <w:t>.</w:t>
            </w:r>
          </w:p>
          <w:p w:rsidR="004E223F" w:rsidRPr="008F485C" w:rsidRDefault="001B51D2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Pr="00016F97">
              <w:rPr>
                <w:sz w:val="26"/>
                <w:szCs w:val="26"/>
              </w:rPr>
              <w:t>римен</w:t>
            </w:r>
            <w:r>
              <w:rPr>
                <w:sz w:val="26"/>
                <w:szCs w:val="26"/>
              </w:rPr>
              <w:t>яет</w:t>
            </w:r>
            <w:r w:rsidRPr="00016F97">
              <w:rPr>
                <w:sz w:val="26"/>
                <w:szCs w:val="26"/>
              </w:rPr>
              <w:t xml:space="preserve"> фотометрии, потенциометрии в лабораторных исследованиях.</w:t>
            </w:r>
          </w:p>
        </w:tc>
      </w:tr>
      <w:tr w:rsidR="005C40D6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5C40D6" w:rsidRPr="008F485C" w:rsidRDefault="006954F0" w:rsidP="000D34EC">
            <w:pPr>
              <w:ind w:firstLine="284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lastRenderedPageBreak/>
              <w:t xml:space="preserve">Практическое занятие </w:t>
            </w:r>
            <w:r w:rsidR="001B51D2" w:rsidRPr="00016F97">
              <w:rPr>
                <w:i/>
                <w:sz w:val="26"/>
                <w:szCs w:val="26"/>
              </w:rPr>
              <w:t>№ 16</w:t>
            </w:r>
          </w:p>
        </w:tc>
      </w:tr>
      <w:tr w:rsidR="004E223F" w:rsidTr="00DC6D3C">
        <w:trPr>
          <w:trHeight w:val="2948"/>
        </w:trPr>
        <w:tc>
          <w:tcPr>
            <w:tcW w:w="4688" w:type="dxa"/>
            <w:tcBorders>
              <w:top w:val="nil"/>
              <w:bottom w:val="nil"/>
            </w:tcBorders>
          </w:tcPr>
          <w:p w:rsidR="001B51D2" w:rsidRPr="00016F97" w:rsidRDefault="003D2CC0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3D2CC0">
              <w:rPr>
                <w:sz w:val="26"/>
                <w:szCs w:val="26"/>
              </w:rPr>
              <w:t>Научить осуществлять подготовку иономера к работе</w:t>
            </w:r>
            <w:r>
              <w:rPr>
                <w:sz w:val="26"/>
                <w:szCs w:val="26"/>
              </w:rPr>
              <w:t>.</w:t>
            </w:r>
          </w:p>
          <w:p w:rsidR="001B51D2" w:rsidRPr="00016F97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 xml:space="preserve">Научить </w:t>
            </w:r>
            <w:r w:rsidR="008D0477">
              <w:rPr>
                <w:sz w:val="26"/>
                <w:szCs w:val="26"/>
              </w:rPr>
              <w:t xml:space="preserve">выполнять подготовку </w:t>
            </w:r>
            <w:r w:rsidRPr="00016F97">
              <w:rPr>
                <w:sz w:val="26"/>
                <w:szCs w:val="26"/>
              </w:rPr>
              <w:t>электрод</w:t>
            </w:r>
            <w:r w:rsidR="008D0477">
              <w:rPr>
                <w:sz w:val="26"/>
                <w:szCs w:val="26"/>
              </w:rPr>
              <w:t>а</w:t>
            </w:r>
            <w:r w:rsidRPr="00016F97">
              <w:rPr>
                <w:sz w:val="26"/>
                <w:szCs w:val="26"/>
              </w:rPr>
              <w:t xml:space="preserve"> определения, электрод</w:t>
            </w:r>
            <w:r w:rsidR="008D0477">
              <w:rPr>
                <w:sz w:val="26"/>
                <w:szCs w:val="26"/>
              </w:rPr>
              <w:t>а</w:t>
            </w:r>
            <w:r w:rsidRPr="00016F97">
              <w:rPr>
                <w:sz w:val="26"/>
                <w:szCs w:val="26"/>
              </w:rPr>
              <w:t xml:space="preserve"> сравнения, проводить</w:t>
            </w:r>
            <w:r w:rsidR="008D0477">
              <w:rPr>
                <w:sz w:val="26"/>
                <w:szCs w:val="26"/>
              </w:rPr>
              <w:t xml:space="preserve"> калибровку</w:t>
            </w:r>
            <w:r w:rsidRPr="00016F97">
              <w:rPr>
                <w:sz w:val="26"/>
                <w:szCs w:val="26"/>
              </w:rPr>
              <w:t xml:space="preserve"> </w:t>
            </w:r>
            <w:r w:rsidR="008D0477">
              <w:rPr>
                <w:sz w:val="26"/>
                <w:szCs w:val="26"/>
              </w:rPr>
              <w:t xml:space="preserve">иономера </w:t>
            </w:r>
            <w:r w:rsidRPr="00016F97">
              <w:rPr>
                <w:sz w:val="26"/>
                <w:szCs w:val="26"/>
              </w:rPr>
              <w:t xml:space="preserve">по стандартным буферным растворам. </w:t>
            </w:r>
          </w:p>
          <w:p w:rsidR="004E223F" w:rsidRPr="0091333F" w:rsidRDefault="00A840EC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про</w:t>
            </w:r>
            <w:r w:rsidR="001B51D2" w:rsidRPr="00016F97">
              <w:rPr>
                <w:sz w:val="26"/>
                <w:szCs w:val="26"/>
              </w:rPr>
              <w:t>водить измерения на приборе и интерпретировать результаты.</w:t>
            </w:r>
          </w:p>
        </w:tc>
        <w:tc>
          <w:tcPr>
            <w:tcW w:w="4688" w:type="dxa"/>
            <w:tcBorders>
              <w:top w:val="nil"/>
              <w:bottom w:val="nil"/>
            </w:tcBorders>
          </w:tcPr>
          <w:p w:rsidR="004E223F" w:rsidRPr="008F485C" w:rsidRDefault="001B51D2" w:rsidP="000D34EC">
            <w:pPr>
              <w:shd w:val="clear" w:color="auto" w:fill="FFFFFF"/>
              <w:ind w:firstLine="284"/>
              <w:jc w:val="both"/>
              <w:rPr>
                <w:spacing w:val="-5"/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Подготовка иономера к работе. Определение концентрации ионов водорода в растворах.</w:t>
            </w:r>
          </w:p>
        </w:tc>
        <w:tc>
          <w:tcPr>
            <w:tcW w:w="4689" w:type="dxa"/>
            <w:tcBorders>
              <w:top w:val="nil"/>
              <w:bottom w:val="nil"/>
            </w:tcBorders>
          </w:tcPr>
          <w:p w:rsidR="001B51D2" w:rsidRPr="00016F97" w:rsidRDefault="00251D7C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Соблюдает </w:t>
            </w:r>
            <w:r w:rsidR="001B51D2" w:rsidRPr="00016F97">
              <w:rPr>
                <w:sz w:val="26"/>
                <w:szCs w:val="26"/>
              </w:rPr>
              <w:t xml:space="preserve">правила подготовки </w:t>
            </w:r>
            <w:r w:rsidR="003D2CC0" w:rsidRPr="003D2CC0">
              <w:rPr>
                <w:sz w:val="26"/>
                <w:szCs w:val="26"/>
              </w:rPr>
              <w:t xml:space="preserve">иономера </w:t>
            </w:r>
            <w:r w:rsidR="001B51D2" w:rsidRPr="00016F97">
              <w:rPr>
                <w:sz w:val="26"/>
                <w:szCs w:val="26"/>
              </w:rPr>
              <w:t>к работе.</w:t>
            </w:r>
          </w:p>
          <w:p w:rsidR="001B51D2" w:rsidRPr="00016F97" w:rsidRDefault="008D0477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Выполняет подготовку </w:t>
            </w:r>
            <w:r w:rsidR="001B51D2" w:rsidRPr="00016F97">
              <w:rPr>
                <w:sz w:val="26"/>
                <w:szCs w:val="26"/>
              </w:rPr>
              <w:t>электрод</w:t>
            </w:r>
            <w:r>
              <w:rPr>
                <w:sz w:val="26"/>
                <w:szCs w:val="26"/>
              </w:rPr>
              <w:t>а</w:t>
            </w:r>
            <w:r w:rsidR="001B51D2" w:rsidRPr="00016F97">
              <w:rPr>
                <w:sz w:val="26"/>
                <w:szCs w:val="26"/>
              </w:rPr>
              <w:t xml:space="preserve"> определения, электрод</w:t>
            </w:r>
            <w:r>
              <w:rPr>
                <w:sz w:val="26"/>
                <w:szCs w:val="26"/>
              </w:rPr>
              <w:t>а</w:t>
            </w:r>
            <w:r w:rsidR="001B51D2" w:rsidRPr="00016F97">
              <w:rPr>
                <w:sz w:val="26"/>
                <w:szCs w:val="26"/>
              </w:rPr>
              <w:t xml:space="preserve"> сравнения, проводит</w:t>
            </w:r>
            <w:r w:rsidRPr="008D0477">
              <w:rPr>
                <w:sz w:val="26"/>
                <w:szCs w:val="26"/>
              </w:rPr>
              <w:t xml:space="preserve"> калибровку иономера</w:t>
            </w:r>
            <w:r w:rsidR="001B51D2" w:rsidRPr="00016F97">
              <w:rPr>
                <w:sz w:val="26"/>
                <w:szCs w:val="26"/>
              </w:rPr>
              <w:t xml:space="preserve"> по стандартным буферным растворам. </w:t>
            </w:r>
          </w:p>
          <w:p w:rsidR="004E223F" w:rsidRPr="0091333F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="00A840EC">
              <w:rPr>
                <w:sz w:val="26"/>
                <w:szCs w:val="26"/>
              </w:rPr>
              <w:t>ро</w:t>
            </w:r>
            <w:r w:rsidRPr="00016F97">
              <w:rPr>
                <w:sz w:val="26"/>
                <w:szCs w:val="26"/>
              </w:rPr>
              <w:t>водит измерения на приборе и интерпретир</w:t>
            </w:r>
            <w:r>
              <w:rPr>
                <w:sz w:val="26"/>
                <w:szCs w:val="26"/>
              </w:rPr>
              <w:t>ует</w:t>
            </w:r>
            <w:r w:rsidRPr="00016F97">
              <w:rPr>
                <w:sz w:val="26"/>
                <w:szCs w:val="26"/>
              </w:rPr>
              <w:t xml:space="preserve"> результаты.</w:t>
            </w:r>
          </w:p>
        </w:tc>
      </w:tr>
      <w:tr w:rsidR="005C40D6" w:rsidTr="00DC6D3C">
        <w:trPr>
          <w:trHeight w:val="15"/>
        </w:trPr>
        <w:tc>
          <w:tcPr>
            <w:tcW w:w="14065" w:type="dxa"/>
            <w:gridSpan w:val="3"/>
            <w:tcBorders>
              <w:top w:val="nil"/>
              <w:bottom w:val="nil"/>
            </w:tcBorders>
          </w:tcPr>
          <w:p w:rsidR="005C40D6" w:rsidRPr="008F485C" w:rsidRDefault="006954F0" w:rsidP="000D34EC">
            <w:pPr>
              <w:shd w:val="clear" w:color="auto" w:fill="FFFFFF"/>
              <w:jc w:val="center"/>
              <w:rPr>
                <w:spacing w:val="-5"/>
                <w:sz w:val="26"/>
                <w:szCs w:val="26"/>
              </w:rPr>
            </w:pPr>
            <w:r w:rsidRPr="00326621">
              <w:rPr>
                <w:i/>
                <w:iCs/>
                <w:sz w:val="26"/>
                <w:szCs w:val="26"/>
              </w:rPr>
              <w:t xml:space="preserve">Практическое занятие </w:t>
            </w:r>
            <w:r w:rsidR="001B51D2">
              <w:rPr>
                <w:i/>
                <w:iCs/>
                <w:sz w:val="26"/>
                <w:szCs w:val="26"/>
              </w:rPr>
              <w:t>№ 17</w:t>
            </w:r>
          </w:p>
        </w:tc>
      </w:tr>
      <w:tr w:rsidR="004E223F" w:rsidTr="00DC6D3C">
        <w:trPr>
          <w:trHeight w:val="15"/>
        </w:trPr>
        <w:tc>
          <w:tcPr>
            <w:tcW w:w="4688" w:type="dxa"/>
            <w:tcBorders>
              <w:top w:val="nil"/>
              <w:bottom w:val="single" w:sz="4" w:space="0" w:color="auto"/>
            </w:tcBorders>
          </w:tcPr>
          <w:p w:rsidR="009529D6" w:rsidRDefault="009529D6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соблюдать правила</w:t>
            </w:r>
            <w:r w:rsidR="001B51D2" w:rsidRPr="00CB3377">
              <w:rPr>
                <w:sz w:val="26"/>
                <w:szCs w:val="26"/>
              </w:rPr>
              <w:t xml:space="preserve"> подготовки фотоэлектроколориметра к работе. </w:t>
            </w:r>
          </w:p>
          <w:p w:rsidR="001B51D2" w:rsidRPr="00CB3377" w:rsidRDefault="009529D6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Научить определять содержание</w:t>
            </w:r>
            <w:r w:rsidR="001B51D2" w:rsidRPr="00CB3377">
              <w:rPr>
                <w:sz w:val="26"/>
                <w:szCs w:val="26"/>
              </w:rPr>
              <w:t xml:space="preserve"> вещества фотометрическим методом анализа. </w:t>
            </w:r>
          </w:p>
          <w:p w:rsidR="001B51D2" w:rsidRPr="00CB3377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CB3377">
              <w:rPr>
                <w:sz w:val="26"/>
                <w:szCs w:val="26"/>
              </w:rPr>
              <w:lastRenderedPageBreak/>
              <w:t xml:space="preserve">Научить </w:t>
            </w:r>
            <w:r w:rsidR="005148B4" w:rsidRPr="00F54573">
              <w:rPr>
                <w:sz w:val="26"/>
                <w:szCs w:val="26"/>
              </w:rPr>
              <w:t>выполнять приготовление</w:t>
            </w:r>
            <w:r w:rsidR="005148B4">
              <w:rPr>
                <w:sz w:val="26"/>
                <w:szCs w:val="26"/>
              </w:rPr>
              <w:t xml:space="preserve"> растворов</w:t>
            </w:r>
            <w:r w:rsidRPr="00CB3377">
              <w:rPr>
                <w:sz w:val="26"/>
                <w:szCs w:val="26"/>
              </w:rPr>
              <w:t xml:space="preserve"> для построения градуировочного графика и проведения фотометрического определения. </w:t>
            </w:r>
          </w:p>
          <w:p w:rsidR="001B51D2" w:rsidRPr="00CB3377" w:rsidRDefault="001B51D2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CB3377">
              <w:rPr>
                <w:sz w:val="26"/>
                <w:szCs w:val="26"/>
              </w:rPr>
              <w:t>Научить определять ионы железа (</w:t>
            </w:r>
            <w:r w:rsidRPr="00CB3377">
              <w:rPr>
                <w:sz w:val="26"/>
                <w:szCs w:val="26"/>
                <w:lang w:val="en-US"/>
              </w:rPr>
              <w:t>III</w:t>
            </w:r>
            <w:r w:rsidRPr="00CB3377">
              <w:rPr>
                <w:sz w:val="26"/>
                <w:szCs w:val="26"/>
              </w:rPr>
              <w:t xml:space="preserve">) в растворе фотоколориметрическим методом. </w:t>
            </w:r>
          </w:p>
          <w:p w:rsidR="004E223F" w:rsidRPr="008F485C" w:rsidRDefault="001B51D2" w:rsidP="000D34EC">
            <w:pPr>
              <w:shd w:val="clear" w:color="auto" w:fill="FFFFFF"/>
              <w:ind w:firstLine="284"/>
              <w:jc w:val="both"/>
              <w:rPr>
                <w:spacing w:val="-2"/>
                <w:sz w:val="26"/>
                <w:szCs w:val="26"/>
              </w:rPr>
            </w:pPr>
            <w:r w:rsidRPr="00CB3377">
              <w:rPr>
                <w:sz w:val="26"/>
                <w:szCs w:val="26"/>
              </w:rPr>
              <w:t>Сформировать умения строить градуировочный график, делать выводы о концентрации вещества по градуировочному графику.</w:t>
            </w:r>
          </w:p>
        </w:tc>
        <w:tc>
          <w:tcPr>
            <w:tcW w:w="4688" w:type="dxa"/>
            <w:tcBorders>
              <w:top w:val="nil"/>
              <w:bottom w:val="single" w:sz="4" w:space="0" w:color="auto"/>
            </w:tcBorders>
          </w:tcPr>
          <w:p w:rsidR="004E223F" w:rsidRPr="00530083" w:rsidRDefault="001B51D2" w:rsidP="00530083">
            <w:pPr>
              <w:pStyle w:val="1"/>
              <w:ind w:firstLine="284"/>
              <w:jc w:val="both"/>
              <w:outlineLvl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Подготовка </w:t>
            </w:r>
            <w:r w:rsidRPr="00016F97">
              <w:rPr>
                <w:sz w:val="26"/>
                <w:szCs w:val="26"/>
              </w:rPr>
              <w:t>фотоэлектроколориметра (спектрофотометра) к работе. Способы определения концентраци</w:t>
            </w:r>
            <w:r w:rsidR="00530083">
              <w:rPr>
                <w:sz w:val="26"/>
                <w:szCs w:val="26"/>
              </w:rPr>
              <w:t xml:space="preserve">и веществ в пробе в фотометрии. </w:t>
            </w:r>
            <w:r w:rsidRPr="00016F97">
              <w:rPr>
                <w:sz w:val="26"/>
                <w:szCs w:val="26"/>
              </w:rPr>
              <w:t>Фотометрическое определение ионов железа (</w:t>
            </w:r>
            <w:r w:rsidRPr="00016F97">
              <w:rPr>
                <w:sz w:val="26"/>
                <w:szCs w:val="26"/>
                <w:lang w:val="en-US"/>
              </w:rPr>
              <w:t>III</w:t>
            </w:r>
            <w:r w:rsidRPr="00016F97">
              <w:rPr>
                <w:sz w:val="26"/>
                <w:szCs w:val="26"/>
              </w:rPr>
              <w:t>) в пробе способом градуировочного графика.</w:t>
            </w:r>
          </w:p>
        </w:tc>
        <w:tc>
          <w:tcPr>
            <w:tcW w:w="4689" w:type="dxa"/>
            <w:tcBorders>
              <w:top w:val="nil"/>
              <w:bottom w:val="single" w:sz="4" w:space="0" w:color="auto"/>
            </w:tcBorders>
          </w:tcPr>
          <w:p w:rsidR="005148B4" w:rsidRDefault="00251D7C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Соблюдает правила</w:t>
            </w:r>
            <w:r w:rsidR="008D7974" w:rsidRPr="00CB3377">
              <w:rPr>
                <w:sz w:val="26"/>
                <w:szCs w:val="26"/>
              </w:rPr>
              <w:t xml:space="preserve"> подготовки ф</w:t>
            </w:r>
            <w:r w:rsidR="005148B4">
              <w:rPr>
                <w:sz w:val="26"/>
                <w:szCs w:val="26"/>
              </w:rPr>
              <w:t>отоэлектроколориметра к работе.</w:t>
            </w:r>
          </w:p>
          <w:p w:rsidR="008D7974" w:rsidRPr="00CB3377" w:rsidRDefault="008D7974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</w:t>
            </w:r>
            <w:r w:rsidRPr="00CB3377">
              <w:rPr>
                <w:sz w:val="26"/>
                <w:szCs w:val="26"/>
              </w:rPr>
              <w:t>предел</w:t>
            </w:r>
            <w:r>
              <w:rPr>
                <w:sz w:val="26"/>
                <w:szCs w:val="26"/>
              </w:rPr>
              <w:t>яет</w:t>
            </w:r>
            <w:r w:rsidRPr="00CB3377">
              <w:rPr>
                <w:sz w:val="26"/>
                <w:szCs w:val="26"/>
              </w:rPr>
              <w:t xml:space="preserve"> содержани</w:t>
            </w:r>
            <w:r>
              <w:rPr>
                <w:sz w:val="26"/>
                <w:szCs w:val="26"/>
              </w:rPr>
              <w:t>е</w:t>
            </w:r>
            <w:r w:rsidRPr="00CB3377">
              <w:rPr>
                <w:sz w:val="26"/>
                <w:szCs w:val="26"/>
              </w:rPr>
              <w:t xml:space="preserve"> вещества фотометрическим методом анализа. </w:t>
            </w:r>
          </w:p>
          <w:p w:rsidR="008D7974" w:rsidRPr="00CB3377" w:rsidRDefault="00F54573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Выполняет приготовление растворов</w:t>
            </w:r>
            <w:r w:rsidR="008D7974" w:rsidRPr="00CB3377">
              <w:rPr>
                <w:sz w:val="26"/>
                <w:szCs w:val="26"/>
              </w:rPr>
              <w:t xml:space="preserve"> для построения градуировочного </w:t>
            </w:r>
            <w:r w:rsidR="008D7974" w:rsidRPr="00CB3377">
              <w:rPr>
                <w:sz w:val="26"/>
                <w:szCs w:val="26"/>
              </w:rPr>
              <w:lastRenderedPageBreak/>
              <w:t xml:space="preserve">графика и проведения фотометрического определения. </w:t>
            </w:r>
          </w:p>
          <w:p w:rsidR="008D7974" w:rsidRPr="00CB3377" w:rsidRDefault="008D7974" w:rsidP="000D34EC">
            <w:pPr>
              <w:pStyle w:val="2"/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</w:t>
            </w:r>
            <w:r w:rsidRPr="00CB3377">
              <w:rPr>
                <w:sz w:val="26"/>
                <w:szCs w:val="26"/>
              </w:rPr>
              <w:t>пределя</w:t>
            </w:r>
            <w:r>
              <w:rPr>
                <w:sz w:val="26"/>
                <w:szCs w:val="26"/>
              </w:rPr>
              <w:t>ет</w:t>
            </w:r>
            <w:r w:rsidRPr="00CB3377">
              <w:rPr>
                <w:sz w:val="26"/>
                <w:szCs w:val="26"/>
              </w:rPr>
              <w:t xml:space="preserve"> ионы железа (</w:t>
            </w:r>
            <w:r w:rsidRPr="00CB3377">
              <w:rPr>
                <w:sz w:val="26"/>
                <w:szCs w:val="26"/>
                <w:lang w:val="en-US"/>
              </w:rPr>
              <w:t>III</w:t>
            </w:r>
            <w:r w:rsidRPr="00CB3377">
              <w:rPr>
                <w:sz w:val="26"/>
                <w:szCs w:val="26"/>
              </w:rPr>
              <w:t xml:space="preserve">) в растворе фотоколориметрическим методом. </w:t>
            </w:r>
          </w:p>
          <w:p w:rsidR="005A03A7" w:rsidRPr="00FC17D9" w:rsidRDefault="008D7974" w:rsidP="000D34EC">
            <w:pPr>
              <w:shd w:val="clear" w:color="auto" w:fill="FFFFFF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</w:t>
            </w:r>
            <w:r w:rsidRPr="00CB3377">
              <w:rPr>
                <w:sz w:val="26"/>
                <w:szCs w:val="26"/>
              </w:rPr>
              <w:t>троит градуировочный график, дела</w:t>
            </w:r>
            <w:r>
              <w:rPr>
                <w:sz w:val="26"/>
                <w:szCs w:val="26"/>
              </w:rPr>
              <w:t>ет</w:t>
            </w:r>
            <w:r w:rsidRPr="00CB3377">
              <w:rPr>
                <w:sz w:val="26"/>
                <w:szCs w:val="26"/>
              </w:rPr>
              <w:t xml:space="preserve"> выводы о концентрации вещества по градуировочному графику.</w:t>
            </w:r>
          </w:p>
        </w:tc>
      </w:tr>
    </w:tbl>
    <w:p w:rsidR="00B478CA" w:rsidRPr="002F1E7F" w:rsidRDefault="00B478CA" w:rsidP="00313FDB">
      <w:pPr>
        <w:jc w:val="center"/>
        <w:rPr>
          <w:b/>
          <w:color w:val="000000" w:themeColor="text1"/>
          <w:sz w:val="28"/>
          <w:szCs w:val="28"/>
        </w:rPr>
      </w:pPr>
    </w:p>
    <w:p w:rsidR="00FC17D9" w:rsidRDefault="00FC17D9" w:rsidP="00313FDB">
      <w:pPr>
        <w:jc w:val="center"/>
        <w:rPr>
          <w:b/>
          <w:color w:val="FF0000"/>
          <w:sz w:val="28"/>
          <w:szCs w:val="28"/>
        </w:rPr>
        <w:sectPr w:rsidR="00FC17D9" w:rsidSect="0027745C">
          <w:pgSz w:w="16838" w:h="11906" w:orient="landscape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713DAE" w:rsidRDefault="00F24EA8" w:rsidP="00F24EA8">
      <w:pPr>
        <w:pStyle w:val="a5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8F7A9B"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ПЕРЕЧЕНЬ ПРАКТИЧЕСКИХ НАВЫКОВ, </w:t>
      </w:r>
    </w:p>
    <w:p w:rsidR="00F24EA8" w:rsidRDefault="00F24EA8" w:rsidP="00F24EA8">
      <w:pPr>
        <w:pStyle w:val="a5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8F7A9B">
        <w:rPr>
          <w:rFonts w:ascii="Times New Roman" w:hAnsi="Times New Roman"/>
          <w:b/>
          <w:color w:val="000000"/>
          <w:sz w:val="28"/>
          <w:szCs w:val="28"/>
        </w:rPr>
        <w:t>ПОДЛЕЖАЩИХ ОСВОЕНИЮ</w:t>
      </w:r>
    </w:p>
    <w:p w:rsidR="00FC17D9" w:rsidRDefault="00FC17D9" w:rsidP="00F24EA8">
      <w:pPr>
        <w:pStyle w:val="a5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Взвешивание</w:t>
      </w:r>
      <w:r w:rsidRPr="006F7394">
        <w:rPr>
          <w:rFonts w:ascii="Times New Roman" w:hAnsi="Times New Roman"/>
          <w:sz w:val="28"/>
          <w:szCs w:val="28"/>
        </w:rPr>
        <w:t xml:space="preserve"> на весах, используемых в клинико-диагностической лаборатории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Заполнение мерной посуды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Микроскопирование при малом, среднем, большом (в иммерсионной среде) увеличении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72004">
        <w:rPr>
          <w:rFonts w:ascii="Times New Roman" w:hAnsi="Times New Roman"/>
          <w:sz w:val="28"/>
          <w:szCs w:val="28"/>
        </w:rPr>
        <w:t>Обработка рук медицинского работника: мытье</w:t>
      </w:r>
      <w:r w:rsidRPr="006F7394">
        <w:rPr>
          <w:rFonts w:ascii="Times New Roman" w:hAnsi="Times New Roman"/>
          <w:sz w:val="28"/>
          <w:szCs w:val="28"/>
        </w:rPr>
        <w:t xml:space="preserve"> рук, проведение гигиенической антисептики рук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Определение ареометром плотности биологических жидкостей и определение температуры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Определение влажности воздуха гигрометром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Определение рН раствора при помощи иономера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Определение содержания вещества на спектрофотометре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Определение содержания вещества на фотоэлектроколориметре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Определение цены деления мерной посуды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Пипетирование градуированными пипетками, пипетками Мора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Пипетирование капиллярами Панченкова, Сали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Пипетирование универсальным дозатором прямым и обратным способами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Пипетирование универсальным дозатором цельной крови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Подготовка лабораторной посуды к лабораторным исследованиям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Приготовление растворов веществ различных концентраций, разведением из готовых наборов</w:t>
      </w:r>
      <w:r>
        <w:rPr>
          <w:rFonts w:ascii="Times New Roman" w:hAnsi="Times New Roman"/>
          <w:sz w:val="28"/>
          <w:szCs w:val="28"/>
        </w:rPr>
        <w:t>.</w:t>
      </w:r>
    </w:p>
    <w:p w:rsidR="00EC0228" w:rsidRPr="006F7394" w:rsidRDefault="00EC0228" w:rsidP="00EC0228">
      <w:pPr>
        <w:pStyle w:val="a5"/>
        <w:numPr>
          <w:ilvl w:val="0"/>
          <w:numId w:val="4"/>
        </w:numPr>
        <w:tabs>
          <w:tab w:val="left" w:pos="0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F7394">
        <w:rPr>
          <w:rFonts w:ascii="Times New Roman" w:hAnsi="Times New Roman"/>
          <w:sz w:val="28"/>
          <w:szCs w:val="28"/>
        </w:rPr>
        <w:t>Работа с электрооборудованием медицинского назначения (сушильным шкафо</w:t>
      </w:r>
      <w:r>
        <w:rPr>
          <w:rFonts w:ascii="Times New Roman" w:hAnsi="Times New Roman"/>
          <w:sz w:val="28"/>
          <w:szCs w:val="28"/>
        </w:rPr>
        <w:t xml:space="preserve">м, электробанями, центрифугами, </w:t>
      </w:r>
      <w:r w:rsidRPr="006F7394">
        <w:rPr>
          <w:rFonts w:ascii="Times New Roman" w:hAnsi="Times New Roman"/>
          <w:sz w:val="28"/>
          <w:szCs w:val="28"/>
        </w:rPr>
        <w:t>термостатом)</w:t>
      </w:r>
      <w:r>
        <w:rPr>
          <w:rFonts w:ascii="Times New Roman" w:hAnsi="Times New Roman"/>
          <w:sz w:val="28"/>
          <w:szCs w:val="28"/>
        </w:rPr>
        <w:t>.</w:t>
      </w:r>
    </w:p>
    <w:p w:rsidR="00E26234" w:rsidRPr="00E26234" w:rsidRDefault="00E26234" w:rsidP="003E352A">
      <w:pPr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E26234" w:rsidRPr="00316D1E" w:rsidRDefault="00E26234" w:rsidP="00712068">
      <w:pPr>
        <w:spacing w:after="120"/>
        <w:jc w:val="center"/>
        <w:rPr>
          <w:b/>
          <w:color w:val="FF0000"/>
          <w:sz w:val="28"/>
          <w:szCs w:val="28"/>
        </w:rPr>
        <w:sectPr w:rsidR="00E26234" w:rsidRPr="00316D1E" w:rsidSect="001C3A2C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980D43" w:rsidRPr="00DE7AF7" w:rsidRDefault="00BB35CD" w:rsidP="00DE7AF7">
      <w:pPr>
        <w:spacing w:after="60"/>
        <w:jc w:val="center"/>
        <w:rPr>
          <w:b/>
          <w:color w:val="000000"/>
          <w:sz w:val="28"/>
        </w:rPr>
      </w:pPr>
      <w:r>
        <w:rPr>
          <w:b/>
          <w:color w:val="000000"/>
          <w:sz w:val="28"/>
          <w:szCs w:val="28"/>
        </w:rPr>
        <w:lastRenderedPageBreak/>
        <w:t xml:space="preserve">МИНИМАЛЬНЫЙ </w:t>
      </w:r>
      <w:r w:rsidR="00C05143" w:rsidRPr="001A29A2">
        <w:rPr>
          <w:b/>
          <w:color w:val="000000"/>
          <w:sz w:val="28"/>
          <w:szCs w:val="28"/>
        </w:rPr>
        <w:t>ПЕРЕЧЕНЬ СРЕДСТВ ОБУЧЕНИЯ</w:t>
      </w:r>
      <w:r w:rsidR="00C05143" w:rsidRPr="001A29A2">
        <w:rPr>
          <w:b/>
          <w:color w:val="000000"/>
          <w:sz w:val="28"/>
        </w:rPr>
        <w:t xml:space="preserve"> </w:t>
      </w: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73"/>
        <w:gridCol w:w="3261"/>
      </w:tblGrid>
      <w:tr w:rsidR="00826429" w:rsidRPr="0007613D" w:rsidTr="001550A2">
        <w:trPr>
          <w:tblHeader/>
        </w:trPr>
        <w:tc>
          <w:tcPr>
            <w:tcW w:w="10773" w:type="dxa"/>
            <w:tcBorders>
              <w:bottom w:val="single" w:sz="4" w:space="0" w:color="auto"/>
            </w:tcBorders>
          </w:tcPr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3261" w:type="dxa"/>
            <w:tcBorders>
              <w:bottom w:val="single" w:sz="4" w:space="0" w:color="auto"/>
            </w:tcBorders>
            <w:vAlign w:val="center"/>
          </w:tcPr>
          <w:p w:rsidR="00826429" w:rsidRPr="00016F97" w:rsidRDefault="00826429" w:rsidP="001550A2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Количество</w:t>
            </w:r>
          </w:p>
        </w:tc>
      </w:tr>
      <w:tr w:rsidR="00826429" w:rsidRPr="0007613D" w:rsidTr="001550A2">
        <w:trPr>
          <w:trHeight w:val="1241"/>
        </w:trPr>
        <w:tc>
          <w:tcPr>
            <w:tcW w:w="10773" w:type="dxa"/>
            <w:tcBorders>
              <w:bottom w:val="nil"/>
            </w:tcBorders>
            <w:shd w:val="clear" w:color="auto" w:fill="auto"/>
          </w:tcPr>
          <w:p w:rsidR="00826429" w:rsidRPr="001A29A2" w:rsidRDefault="00826429" w:rsidP="00EC0F27">
            <w:pPr>
              <w:ind w:firstLine="142"/>
              <w:jc w:val="center"/>
              <w:rPr>
                <w:b/>
                <w:bCs/>
                <w:color w:val="000000"/>
                <w:sz w:val="26"/>
                <w:szCs w:val="26"/>
              </w:rPr>
            </w:pPr>
            <w:r w:rsidRPr="001A29A2">
              <w:rPr>
                <w:b/>
                <w:color w:val="000000"/>
                <w:sz w:val="26"/>
                <w:szCs w:val="26"/>
              </w:rPr>
              <w:t>Технические устройства, аппаратно-программные средства</w:t>
            </w:r>
          </w:p>
          <w:p w:rsidR="00826429" w:rsidRPr="0038625A" w:rsidRDefault="00826429" w:rsidP="00E87DF3">
            <w:pPr>
              <w:ind w:firstLine="5"/>
              <w:rPr>
                <w:sz w:val="26"/>
                <w:szCs w:val="26"/>
              </w:rPr>
            </w:pPr>
            <w:r w:rsidRPr="0038625A">
              <w:rPr>
                <w:sz w:val="26"/>
                <w:szCs w:val="26"/>
              </w:rPr>
              <w:t xml:space="preserve">Компьютер </w:t>
            </w:r>
          </w:p>
          <w:p w:rsidR="00826429" w:rsidRDefault="007C36B8" w:rsidP="00E87DF3">
            <w:pPr>
              <w:ind w:firstLine="5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Мультимедийная проектор</w:t>
            </w:r>
          </w:p>
          <w:p w:rsidR="007C36B8" w:rsidRPr="0038625A" w:rsidRDefault="007C36B8" w:rsidP="00E87DF3">
            <w:pPr>
              <w:ind w:firstLine="5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Экран проекционный</w:t>
            </w:r>
          </w:p>
        </w:tc>
        <w:tc>
          <w:tcPr>
            <w:tcW w:w="3261" w:type="dxa"/>
            <w:tcBorders>
              <w:bottom w:val="nil"/>
            </w:tcBorders>
            <w:shd w:val="clear" w:color="auto" w:fill="auto"/>
          </w:tcPr>
          <w:p w:rsidR="00826429" w:rsidRPr="0038625A" w:rsidRDefault="00826429" w:rsidP="00EC0F27">
            <w:pPr>
              <w:jc w:val="center"/>
              <w:rPr>
                <w:sz w:val="26"/>
                <w:szCs w:val="26"/>
              </w:rPr>
            </w:pPr>
          </w:p>
          <w:p w:rsidR="00826429" w:rsidRPr="0038625A" w:rsidRDefault="00826429" w:rsidP="00EC0F27">
            <w:pPr>
              <w:jc w:val="center"/>
              <w:rPr>
                <w:sz w:val="26"/>
                <w:szCs w:val="26"/>
              </w:rPr>
            </w:pPr>
            <w:r w:rsidRPr="0038625A">
              <w:rPr>
                <w:sz w:val="26"/>
                <w:szCs w:val="26"/>
              </w:rPr>
              <w:t>1</w:t>
            </w:r>
          </w:p>
          <w:p w:rsidR="00826429" w:rsidRDefault="00826429" w:rsidP="00EC0F27">
            <w:pPr>
              <w:jc w:val="center"/>
              <w:rPr>
                <w:sz w:val="26"/>
                <w:szCs w:val="26"/>
              </w:rPr>
            </w:pPr>
            <w:r w:rsidRPr="0038625A">
              <w:rPr>
                <w:sz w:val="26"/>
                <w:szCs w:val="26"/>
              </w:rPr>
              <w:t>1</w:t>
            </w:r>
          </w:p>
          <w:p w:rsidR="007C36B8" w:rsidRPr="0038625A" w:rsidRDefault="007C36B8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826429" w:rsidRPr="0007613D" w:rsidTr="007C36B8">
        <w:trPr>
          <w:trHeight w:val="1177"/>
        </w:trPr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:rsidR="00826429" w:rsidRDefault="00826429" w:rsidP="00EC0F27">
            <w:pPr>
              <w:jc w:val="center"/>
              <w:rPr>
                <w:b/>
                <w:color w:val="000000"/>
                <w:sz w:val="26"/>
                <w:szCs w:val="26"/>
              </w:rPr>
            </w:pPr>
            <w:r w:rsidRPr="001A29A2">
              <w:rPr>
                <w:b/>
                <w:color w:val="000000"/>
                <w:sz w:val="26"/>
                <w:szCs w:val="26"/>
              </w:rPr>
              <w:t>Электронные образовательные ресурсы</w:t>
            </w:r>
          </w:p>
          <w:p w:rsidR="00826429" w:rsidRPr="00AB29A1" w:rsidRDefault="00826429" w:rsidP="00E87DF3">
            <w:pPr>
              <w:rPr>
                <w:b/>
                <w:bCs/>
                <w:strike/>
                <w:sz w:val="26"/>
                <w:szCs w:val="26"/>
              </w:rPr>
            </w:pPr>
            <w:r w:rsidRPr="0038625A">
              <w:rPr>
                <w:sz w:val="26"/>
                <w:szCs w:val="26"/>
              </w:rPr>
              <w:t>Слайды, презентации учебного назначения</w:t>
            </w:r>
          </w:p>
          <w:p w:rsidR="00826429" w:rsidRPr="0038625A" w:rsidRDefault="00826429" w:rsidP="00E87DF3">
            <w:pPr>
              <w:rPr>
                <w:bCs/>
                <w:sz w:val="26"/>
                <w:szCs w:val="26"/>
              </w:rPr>
            </w:pPr>
          </w:p>
        </w:tc>
        <w:tc>
          <w:tcPr>
            <w:tcW w:w="3261" w:type="dxa"/>
            <w:tcBorders>
              <w:top w:val="nil"/>
              <w:bottom w:val="nil"/>
            </w:tcBorders>
            <w:shd w:val="clear" w:color="auto" w:fill="auto"/>
          </w:tcPr>
          <w:p w:rsidR="00E87DF3" w:rsidRDefault="00E87DF3" w:rsidP="00E87DF3">
            <w:pPr>
              <w:jc w:val="center"/>
              <w:rPr>
                <w:sz w:val="26"/>
                <w:szCs w:val="26"/>
              </w:rPr>
            </w:pPr>
          </w:p>
          <w:p w:rsidR="00E87DF3" w:rsidRPr="0038625A" w:rsidRDefault="00E87DF3" w:rsidP="00E87DF3">
            <w:pPr>
              <w:jc w:val="center"/>
              <w:rPr>
                <w:sz w:val="26"/>
                <w:szCs w:val="26"/>
              </w:rPr>
            </w:pPr>
            <w:r w:rsidRPr="0038625A">
              <w:rPr>
                <w:sz w:val="26"/>
                <w:szCs w:val="26"/>
              </w:rPr>
              <w:t>комплект</w:t>
            </w:r>
          </w:p>
          <w:p w:rsidR="00826429" w:rsidRPr="0038625A" w:rsidRDefault="00826429" w:rsidP="007C36B8">
            <w:pPr>
              <w:jc w:val="center"/>
              <w:rPr>
                <w:sz w:val="26"/>
                <w:szCs w:val="26"/>
              </w:rPr>
            </w:pPr>
          </w:p>
        </w:tc>
      </w:tr>
      <w:tr w:rsidR="00826429" w:rsidRPr="0007613D" w:rsidTr="007C36B8">
        <w:trPr>
          <w:trHeight w:val="1305"/>
        </w:trPr>
        <w:tc>
          <w:tcPr>
            <w:tcW w:w="10773" w:type="dxa"/>
            <w:tcBorders>
              <w:top w:val="nil"/>
              <w:bottom w:val="nil"/>
            </w:tcBorders>
            <w:shd w:val="clear" w:color="auto" w:fill="auto"/>
          </w:tcPr>
          <w:p w:rsidR="00826429" w:rsidRPr="0038625A" w:rsidRDefault="00826429" w:rsidP="00EC0F27">
            <w:pPr>
              <w:jc w:val="center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 xml:space="preserve">Наглядные </w:t>
            </w:r>
            <w:r w:rsidRPr="0038625A">
              <w:rPr>
                <w:b/>
                <w:bCs/>
                <w:sz w:val="26"/>
                <w:szCs w:val="26"/>
              </w:rPr>
              <w:t>средства</w:t>
            </w:r>
          </w:p>
          <w:p w:rsidR="00826429" w:rsidRPr="0038625A" w:rsidRDefault="00826429" w:rsidP="00EC0F27">
            <w:pPr>
              <w:rPr>
                <w:sz w:val="26"/>
                <w:szCs w:val="26"/>
              </w:rPr>
            </w:pPr>
            <w:r w:rsidRPr="0038625A">
              <w:rPr>
                <w:sz w:val="26"/>
                <w:szCs w:val="26"/>
              </w:rPr>
              <w:t>Таблицы</w:t>
            </w:r>
            <w:r>
              <w:rPr>
                <w:sz w:val="26"/>
                <w:szCs w:val="26"/>
              </w:rPr>
              <w:t xml:space="preserve">, </w:t>
            </w:r>
            <w:r w:rsidRPr="0082604D">
              <w:rPr>
                <w:sz w:val="26"/>
                <w:szCs w:val="26"/>
              </w:rPr>
              <w:t>стенды, плакаты</w:t>
            </w:r>
            <w:r w:rsidRPr="0038625A">
              <w:rPr>
                <w:sz w:val="26"/>
                <w:szCs w:val="26"/>
              </w:rPr>
              <w:t xml:space="preserve"> </w:t>
            </w:r>
          </w:p>
          <w:p w:rsidR="00826429" w:rsidRPr="007C36B8" w:rsidRDefault="00826429" w:rsidP="007C36B8">
            <w:pPr>
              <w:jc w:val="both"/>
              <w:rPr>
                <w:color w:val="000000"/>
                <w:sz w:val="26"/>
                <w:szCs w:val="26"/>
              </w:rPr>
            </w:pPr>
            <w:r w:rsidRPr="004A3027">
              <w:rPr>
                <w:color w:val="000000"/>
                <w:sz w:val="26"/>
                <w:szCs w:val="26"/>
              </w:rPr>
              <w:t>Документация по лабораторной диагностике</w:t>
            </w:r>
          </w:p>
        </w:tc>
        <w:tc>
          <w:tcPr>
            <w:tcW w:w="3261" w:type="dxa"/>
            <w:tcBorders>
              <w:top w:val="nil"/>
              <w:bottom w:val="nil"/>
            </w:tcBorders>
            <w:shd w:val="clear" w:color="auto" w:fill="auto"/>
          </w:tcPr>
          <w:p w:rsidR="00826429" w:rsidRDefault="00826429" w:rsidP="00EC0F27">
            <w:pPr>
              <w:jc w:val="center"/>
              <w:rPr>
                <w:sz w:val="26"/>
                <w:szCs w:val="26"/>
              </w:rPr>
            </w:pPr>
          </w:p>
          <w:p w:rsidR="00826429" w:rsidRPr="0038625A" w:rsidRDefault="00826429" w:rsidP="00EC0F27">
            <w:pPr>
              <w:jc w:val="center"/>
              <w:rPr>
                <w:sz w:val="26"/>
                <w:szCs w:val="26"/>
              </w:rPr>
            </w:pPr>
            <w:r w:rsidRPr="0038625A">
              <w:rPr>
                <w:sz w:val="26"/>
                <w:szCs w:val="26"/>
              </w:rPr>
              <w:t>комплект</w:t>
            </w:r>
          </w:p>
          <w:p w:rsidR="00826429" w:rsidRPr="0038625A" w:rsidRDefault="007C36B8" w:rsidP="007C36B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</w:tc>
      </w:tr>
      <w:tr w:rsidR="00826429" w:rsidRPr="0007613D" w:rsidTr="007C36B8">
        <w:trPr>
          <w:trHeight w:val="150"/>
        </w:trPr>
        <w:tc>
          <w:tcPr>
            <w:tcW w:w="10773" w:type="dxa"/>
            <w:tcBorders>
              <w:top w:val="nil"/>
              <w:bottom w:val="nil"/>
            </w:tcBorders>
          </w:tcPr>
          <w:p w:rsidR="00826429" w:rsidRPr="002A043A" w:rsidRDefault="00826429" w:rsidP="00EC0F27">
            <w:pPr>
              <w:jc w:val="center"/>
              <w:rPr>
                <w:b/>
                <w:sz w:val="26"/>
                <w:szCs w:val="26"/>
              </w:rPr>
            </w:pPr>
            <w:r w:rsidRPr="002A043A">
              <w:rPr>
                <w:b/>
                <w:sz w:val="26"/>
                <w:szCs w:val="26"/>
              </w:rPr>
              <w:t>Оборудование, приборы, инструменты, приспособления</w:t>
            </w:r>
          </w:p>
          <w:p w:rsidR="00826429" w:rsidRPr="00E87DF3" w:rsidRDefault="00826429" w:rsidP="00E87DF3">
            <w:pPr>
              <w:rPr>
                <w:i/>
                <w:sz w:val="26"/>
                <w:szCs w:val="26"/>
              </w:rPr>
            </w:pPr>
            <w:r w:rsidRPr="00E87DF3">
              <w:rPr>
                <w:i/>
                <w:sz w:val="26"/>
                <w:szCs w:val="26"/>
              </w:rPr>
              <w:t>Приборы, аппаратура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Аналитические весы электронные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Аптечные весы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Баня комбинированная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Дистиллятор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Микроскоп биологический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Набор ареометров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Разновес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рН-метр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Спиртовка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Сушильный шкаф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Термостат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Термометр лабораторный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Технохимические весы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Фотоэлектроколориметр (КФК-2 или КФК-3)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Центрифуга лабораторная электрическая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Электроплитка</w:t>
            </w:r>
          </w:p>
          <w:p w:rsidR="00826429" w:rsidRPr="00016F97" w:rsidRDefault="00826429" w:rsidP="00E87DF3">
            <w:pPr>
              <w:pStyle w:val="aa"/>
              <w:jc w:val="both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Электронные весы</w:t>
            </w: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8F64A2" w:rsidRDefault="008F64A2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826429" w:rsidRPr="00016F97" w:rsidRDefault="00E87DF3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</w:t>
            </w:r>
            <w:r w:rsidR="00826429">
              <w:rPr>
                <w:sz w:val="26"/>
                <w:szCs w:val="26"/>
              </w:rPr>
              <w:t>омплект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826429" w:rsidRPr="00016F97" w:rsidRDefault="004C030C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826429" w:rsidRPr="00016F97" w:rsidRDefault="004C030C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826429" w:rsidRDefault="00826429" w:rsidP="00EC0F27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lastRenderedPageBreak/>
              <w:t>1</w:t>
            </w:r>
          </w:p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826429" w:rsidRPr="0007613D" w:rsidTr="001550A2">
        <w:trPr>
          <w:trHeight w:val="210"/>
        </w:trPr>
        <w:tc>
          <w:tcPr>
            <w:tcW w:w="10773" w:type="dxa"/>
            <w:tcBorders>
              <w:top w:val="nil"/>
              <w:bottom w:val="nil"/>
            </w:tcBorders>
          </w:tcPr>
          <w:p w:rsidR="00826429" w:rsidRPr="00E87DF3" w:rsidRDefault="00826429" w:rsidP="00E87DF3">
            <w:pPr>
              <w:ind w:firstLine="5"/>
              <w:rPr>
                <w:i/>
                <w:sz w:val="26"/>
                <w:szCs w:val="26"/>
              </w:rPr>
            </w:pPr>
            <w:r w:rsidRPr="00E87DF3">
              <w:rPr>
                <w:i/>
                <w:sz w:val="26"/>
                <w:szCs w:val="26"/>
              </w:rPr>
              <w:lastRenderedPageBreak/>
              <w:t>Расходные материалы</w:t>
            </w:r>
          </w:p>
          <w:p w:rsidR="00826429" w:rsidRPr="00016F97" w:rsidRDefault="00826429" w:rsidP="00E87DF3">
            <w:pPr>
              <w:ind w:firstLine="5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Бинт</w:t>
            </w:r>
          </w:p>
          <w:p w:rsidR="00826429" w:rsidRPr="00016F97" w:rsidRDefault="00826429" w:rsidP="00E87DF3">
            <w:pPr>
              <w:ind w:firstLine="5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Вата гигроскопическая</w:t>
            </w:r>
          </w:p>
          <w:p w:rsidR="00826429" w:rsidRPr="00016F97" w:rsidRDefault="00826429" w:rsidP="00E87DF3">
            <w:pPr>
              <w:ind w:firstLine="5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Фильтр бумажный</w:t>
            </w:r>
          </w:p>
          <w:p w:rsidR="00826429" w:rsidRPr="00016F97" w:rsidRDefault="00826429" w:rsidP="00EC0F27">
            <w:pPr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Универсальная индикаторная бумага</w:t>
            </w: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826429" w:rsidRPr="00016F97" w:rsidRDefault="00826429" w:rsidP="00EC0F27">
            <w:pPr>
              <w:jc w:val="center"/>
              <w:rPr>
                <w:sz w:val="26"/>
                <w:szCs w:val="26"/>
              </w:rPr>
            </w:pPr>
          </w:p>
          <w:p w:rsidR="00826429" w:rsidRPr="00016F97" w:rsidRDefault="00E87DF3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</w:t>
            </w:r>
            <w:r w:rsidR="00826429">
              <w:rPr>
                <w:sz w:val="26"/>
                <w:szCs w:val="26"/>
              </w:rPr>
              <w:t>паковка</w:t>
            </w:r>
          </w:p>
          <w:p w:rsidR="00826429" w:rsidRPr="00016F97" w:rsidRDefault="00E87DF3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</w:t>
            </w:r>
            <w:r w:rsidR="00826429">
              <w:rPr>
                <w:sz w:val="26"/>
                <w:szCs w:val="26"/>
              </w:rPr>
              <w:t>паковка</w:t>
            </w:r>
          </w:p>
          <w:p w:rsidR="00826429" w:rsidRPr="00016F97" w:rsidRDefault="00E87DF3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</w:t>
            </w:r>
            <w:r w:rsidR="00826429" w:rsidRPr="00016F97">
              <w:rPr>
                <w:sz w:val="26"/>
                <w:szCs w:val="26"/>
              </w:rPr>
              <w:t>паковка</w:t>
            </w:r>
          </w:p>
          <w:p w:rsidR="00826429" w:rsidRPr="00016F97" w:rsidRDefault="00E87DF3" w:rsidP="00EC0F27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</w:t>
            </w:r>
            <w:r w:rsidR="00826429" w:rsidRPr="00016F97">
              <w:rPr>
                <w:sz w:val="26"/>
                <w:szCs w:val="26"/>
              </w:rPr>
              <w:t>паковка</w:t>
            </w:r>
          </w:p>
        </w:tc>
      </w:tr>
      <w:tr w:rsidR="00826429" w:rsidRPr="0007613D" w:rsidTr="001550A2">
        <w:trPr>
          <w:trHeight w:val="210"/>
        </w:trPr>
        <w:tc>
          <w:tcPr>
            <w:tcW w:w="10773" w:type="dxa"/>
            <w:tcBorders>
              <w:top w:val="nil"/>
              <w:bottom w:val="nil"/>
            </w:tcBorders>
          </w:tcPr>
          <w:p w:rsidR="00826429" w:rsidRPr="007C36B8" w:rsidRDefault="00826429" w:rsidP="007C36B8">
            <w:pPr>
              <w:jc w:val="center"/>
              <w:rPr>
                <w:b/>
                <w:color w:val="000000" w:themeColor="text1"/>
                <w:sz w:val="26"/>
                <w:szCs w:val="26"/>
                <w:highlight w:val="yellow"/>
              </w:rPr>
            </w:pPr>
            <w:r w:rsidRPr="00DD0790">
              <w:rPr>
                <w:b/>
                <w:color w:val="000000" w:themeColor="text1"/>
                <w:sz w:val="26"/>
                <w:szCs w:val="26"/>
              </w:rPr>
              <w:t>Иные материальные объекты</w:t>
            </w:r>
          </w:p>
        </w:tc>
        <w:tc>
          <w:tcPr>
            <w:tcW w:w="3261" w:type="dxa"/>
            <w:tcBorders>
              <w:top w:val="nil"/>
              <w:bottom w:val="nil"/>
            </w:tcBorders>
          </w:tcPr>
          <w:p w:rsidR="00826429" w:rsidRPr="00016F97" w:rsidRDefault="00826429" w:rsidP="00826429">
            <w:pPr>
              <w:jc w:val="center"/>
              <w:rPr>
                <w:sz w:val="26"/>
                <w:szCs w:val="26"/>
              </w:rPr>
            </w:pPr>
          </w:p>
          <w:p w:rsidR="00826429" w:rsidRPr="00016F97" w:rsidRDefault="00826429" w:rsidP="00826429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826429" w:rsidRPr="0007613D" w:rsidTr="001550A2">
        <w:trPr>
          <w:trHeight w:val="276"/>
        </w:trPr>
        <w:tc>
          <w:tcPr>
            <w:tcW w:w="10773" w:type="dxa"/>
            <w:tcBorders>
              <w:top w:val="nil"/>
            </w:tcBorders>
            <w:shd w:val="clear" w:color="auto" w:fill="auto"/>
          </w:tcPr>
          <w:p w:rsidR="00826429" w:rsidRPr="00DB539C" w:rsidRDefault="00826429" w:rsidP="00EC0F27">
            <w:pPr>
              <w:rPr>
                <w:sz w:val="26"/>
                <w:szCs w:val="26"/>
              </w:rPr>
            </w:pPr>
            <w:r w:rsidRPr="00DB539C">
              <w:rPr>
                <w:sz w:val="26"/>
                <w:szCs w:val="26"/>
              </w:rPr>
              <w:t>Доска аудиторная</w:t>
            </w:r>
          </w:p>
          <w:p w:rsidR="00826429" w:rsidRPr="0082604D" w:rsidRDefault="00826429" w:rsidP="00EC0F27">
            <w:pPr>
              <w:rPr>
                <w:sz w:val="26"/>
                <w:szCs w:val="26"/>
              </w:rPr>
            </w:pPr>
            <w:r w:rsidRPr="0082604D">
              <w:rPr>
                <w:sz w:val="26"/>
                <w:szCs w:val="26"/>
              </w:rPr>
              <w:t>Стол аудиторный</w:t>
            </w:r>
            <w:r w:rsidR="007C36B8">
              <w:rPr>
                <w:sz w:val="26"/>
                <w:szCs w:val="26"/>
              </w:rPr>
              <w:t xml:space="preserve"> (компьютерный)</w:t>
            </w:r>
          </w:p>
          <w:p w:rsidR="00826429" w:rsidRPr="0082604D" w:rsidRDefault="00826429" w:rsidP="00EC0F27">
            <w:pPr>
              <w:rPr>
                <w:sz w:val="26"/>
                <w:szCs w:val="26"/>
              </w:rPr>
            </w:pPr>
            <w:r w:rsidRPr="0082604D">
              <w:rPr>
                <w:sz w:val="26"/>
                <w:szCs w:val="26"/>
              </w:rPr>
              <w:t>Стол для преподавателя</w:t>
            </w:r>
          </w:p>
          <w:p w:rsidR="00826429" w:rsidRPr="0082604D" w:rsidRDefault="00826429" w:rsidP="00EC0F27">
            <w:pPr>
              <w:rPr>
                <w:sz w:val="26"/>
                <w:szCs w:val="26"/>
              </w:rPr>
            </w:pPr>
            <w:r w:rsidRPr="0082604D">
              <w:rPr>
                <w:sz w:val="26"/>
                <w:szCs w:val="26"/>
              </w:rPr>
              <w:t>Стул</w:t>
            </w:r>
          </w:p>
          <w:p w:rsidR="00826429" w:rsidRPr="0082604D" w:rsidRDefault="00826429" w:rsidP="00EC0F27">
            <w:pPr>
              <w:rPr>
                <w:sz w:val="26"/>
                <w:szCs w:val="26"/>
              </w:rPr>
            </w:pPr>
            <w:r w:rsidRPr="0082604D">
              <w:rPr>
                <w:sz w:val="26"/>
                <w:szCs w:val="26"/>
              </w:rPr>
              <w:t>Шкаф книжный</w:t>
            </w:r>
          </w:p>
          <w:p w:rsidR="00826429" w:rsidRDefault="00826429" w:rsidP="00EC0F27">
            <w:pPr>
              <w:rPr>
                <w:sz w:val="26"/>
                <w:szCs w:val="26"/>
              </w:rPr>
            </w:pPr>
            <w:r w:rsidRPr="0082604D">
              <w:rPr>
                <w:sz w:val="26"/>
                <w:szCs w:val="26"/>
              </w:rPr>
              <w:t>Шкаф для хранения реактивов</w:t>
            </w:r>
          </w:p>
          <w:p w:rsidR="00DC2B21" w:rsidRPr="0082604D" w:rsidRDefault="00DC2B21" w:rsidP="00EC0F27">
            <w:pPr>
              <w:rPr>
                <w:sz w:val="26"/>
                <w:szCs w:val="26"/>
              </w:rPr>
            </w:pPr>
            <w:r w:rsidRPr="00FD1A3E">
              <w:rPr>
                <w:sz w:val="26"/>
                <w:szCs w:val="26"/>
              </w:rPr>
              <w:t>Вытяжной шкаф</w:t>
            </w:r>
          </w:p>
          <w:p w:rsidR="00826429" w:rsidRDefault="00826429" w:rsidP="00EC0F27">
            <w:pPr>
              <w:rPr>
                <w:sz w:val="26"/>
                <w:szCs w:val="26"/>
              </w:rPr>
            </w:pPr>
            <w:r w:rsidRPr="00DB539C">
              <w:rPr>
                <w:sz w:val="26"/>
                <w:szCs w:val="26"/>
              </w:rPr>
              <w:t>Аптечка первой помощи</w:t>
            </w:r>
          </w:p>
          <w:p w:rsidR="00826429" w:rsidRDefault="00826429" w:rsidP="00EC0F27">
            <w:pPr>
              <w:rPr>
                <w:sz w:val="26"/>
                <w:szCs w:val="26"/>
              </w:rPr>
            </w:pPr>
            <w:r w:rsidRPr="0082604D">
              <w:rPr>
                <w:sz w:val="26"/>
                <w:szCs w:val="26"/>
              </w:rPr>
              <w:t>Огнетушитель</w:t>
            </w:r>
          </w:p>
          <w:p w:rsidR="00DC2B21" w:rsidRPr="00016F97" w:rsidRDefault="00DC2B21" w:rsidP="00DC2B21">
            <w:pPr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Диэлектрические перчатки</w:t>
            </w:r>
          </w:p>
          <w:p w:rsidR="00DC2B21" w:rsidRPr="00016F97" w:rsidRDefault="00DC2B21" w:rsidP="00DC2B21">
            <w:pPr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Заземление</w:t>
            </w:r>
          </w:p>
          <w:p w:rsidR="00DC2B21" w:rsidRPr="0038625A" w:rsidRDefault="00DC2B21" w:rsidP="00DC2B21">
            <w:pPr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Очки защитные</w:t>
            </w:r>
          </w:p>
        </w:tc>
        <w:tc>
          <w:tcPr>
            <w:tcW w:w="3261" w:type="dxa"/>
            <w:tcBorders>
              <w:top w:val="nil"/>
            </w:tcBorders>
            <w:shd w:val="clear" w:color="auto" w:fill="auto"/>
          </w:tcPr>
          <w:p w:rsidR="00826429" w:rsidRDefault="00826429" w:rsidP="00826429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826429" w:rsidRDefault="00826429" w:rsidP="00826429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  <w:p w:rsidR="00826429" w:rsidRPr="0082604D" w:rsidRDefault="00826429" w:rsidP="00826429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826429" w:rsidRDefault="00DC2B21" w:rsidP="00826429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31</w:t>
            </w:r>
          </w:p>
          <w:p w:rsidR="00826429" w:rsidRDefault="00826429" w:rsidP="00826429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826429" w:rsidRDefault="00826429" w:rsidP="00826429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DC2B21" w:rsidRDefault="00DC2B21" w:rsidP="00826429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826429" w:rsidRDefault="00826429" w:rsidP="00826429">
            <w:pPr>
              <w:ind w:left="-108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комплект</w:t>
            </w:r>
          </w:p>
          <w:p w:rsidR="00826429" w:rsidRDefault="00826429" w:rsidP="00826429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DC2B21" w:rsidRPr="00016F97" w:rsidRDefault="00DC2B21" w:rsidP="00DC2B21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DC2B21" w:rsidRPr="00016F97" w:rsidRDefault="00DC2B21" w:rsidP="00DC2B21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  <w:p w:rsidR="00DC2B21" w:rsidRPr="0038625A" w:rsidRDefault="00DC2B21" w:rsidP="00DC2B21">
            <w:pPr>
              <w:jc w:val="center"/>
              <w:rPr>
                <w:sz w:val="26"/>
                <w:szCs w:val="26"/>
              </w:rPr>
            </w:pPr>
            <w:r w:rsidRPr="00016F97">
              <w:rPr>
                <w:sz w:val="26"/>
                <w:szCs w:val="26"/>
              </w:rPr>
              <w:t>1</w:t>
            </w:r>
          </w:p>
        </w:tc>
      </w:tr>
    </w:tbl>
    <w:p w:rsidR="00E23D8E" w:rsidRPr="00857991" w:rsidRDefault="00E23D8E" w:rsidP="00E23D8E">
      <w:pPr>
        <w:pStyle w:val="a3"/>
        <w:tabs>
          <w:tab w:val="clear" w:pos="4677"/>
          <w:tab w:val="clear" w:pos="9355"/>
        </w:tabs>
        <w:ind w:firstLine="709"/>
        <w:rPr>
          <w:szCs w:val="28"/>
        </w:rPr>
        <w:sectPr w:rsidR="00E23D8E" w:rsidRPr="00857991" w:rsidSect="00FC17D9">
          <w:pgSz w:w="16838" w:h="11906" w:orient="landscape"/>
          <w:pgMar w:top="851" w:right="1418" w:bottom="1418" w:left="1418" w:header="709" w:footer="709" w:gutter="0"/>
          <w:cols w:space="708"/>
          <w:docGrid w:linePitch="360"/>
        </w:sectPr>
      </w:pPr>
    </w:p>
    <w:p w:rsidR="00C411C8" w:rsidRPr="00C411C8" w:rsidRDefault="00C411C8" w:rsidP="00C411C8">
      <w:pPr>
        <w:ind w:left="851" w:right="851"/>
        <w:jc w:val="center"/>
        <w:rPr>
          <w:b/>
          <w:sz w:val="28"/>
          <w:szCs w:val="28"/>
        </w:rPr>
      </w:pPr>
      <w:r w:rsidRPr="00C411C8">
        <w:rPr>
          <w:b/>
          <w:sz w:val="28"/>
          <w:szCs w:val="28"/>
        </w:rPr>
        <w:lastRenderedPageBreak/>
        <w:t>ЛИТЕРАТУРА</w:t>
      </w:r>
    </w:p>
    <w:p w:rsidR="00EA222B" w:rsidRPr="00EA77D7" w:rsidRDefault="00EA222B" w:rsidP="00C411C8">
      <w:pPr>
        <w:ind w:left="851" w:right="851"/>
        <w:jc w:val="center"/>
        <w:rPr>
          <w:b/>
          <w:sz w:val="28"/>
          <w:szCs w:val="28"/>
        </w:rPr>
      </w:pPr>
    </w:p>
    <w:p w:rsidR="006F78AF" w:rsidRPr="00963457" w:rsidRDefault="00745732" w:rsidP="006F78AF">
      <w:pPr>
        <w:jc w:val="both"/>
        <w:rPr>
          <w:sz w:val="28"/>
          <w:szCs w:val="28"/>
        </w:rPr>
      </w:pPr>
      <w:r w:rsidRPr="00963457">
        <w:rPr>
          <w:b/>
          <w:sz w:val="28"/>
          <w:szCs w:val="28"/>
        </w:rPr>
        <w:t>Камышников, В.С.</w:t>
      </w:r>
      <w:r w:rsidRPr="00963457">
        <w:rPr>
          <w:sz w:val="28"/>
          <w:szCs w:val="28"/>
        </w:rPr>
        <w:t xml:space="preserve"> </w:t>
      </w:r>
      <w:r w:rsidR="006F78AF" w:rsidRPr="00963457">
        <w:rPr>
          <w:sz w:val="28"/>
          <w:szCs w:val="28"/>
        </w:rPr>
        <w:t>Методы клинических</w:t>
      </w:r>
      <w:r w:rsidR="00963457" w:rsidRPr="00963457">
        <w:rPr>
          <w:sz w:val="28"/>
          <w:szCs w:val="28"/>
        </w:rPr>
        <w:t xml:space="preserve"> лабораторных исследований /</w:t>
      </w:r>
      <w:r w:rsidRPr="00963457">
        <w:rPr>
          <w:sz w:val="28"/>
          <w:szCs w:val="28"/>
        </w:rPr>
        <w:t xml:space="preserve"> В.С. Камышников, О.А. Волотовская, А.Б. Ходюкова </w:t>
      </w:r>
      <w:r w:rsidRPr="00963457">
        <w:rPr>
          <w:sz w:val="28"/>
          <w:szCs w:val="28"/>
        </w:rPr>
        <w:sym w:font="Symbol" w:char="F05B"/>
      </w:r>
      <w:r w:rsidRPr="00963457">
        <w:rPr>
          <w:sz w:val="28"/>
          <w:szCs w:val="28"/>
        </w:rPr>
        <w:t>и др.</w:t>
      </w:r>
      <w:r w:rsidRPr="00963457">
        <w:rPr>
          <w:sz w:val="28"/>
          <w:szCs w:val="28"/>
        </w:rPr>
        <w:sym w:font="Symbol" w:char="F05D"/>
      </w:r>
      <w:r w:rsidRPr="00963457">
        <w:rPr>
          <w:sz w:val="28"/>
          <w:szCs w:val="28"/>
        </w:rPr>
        <w:t xml:space="preserve"> </w:t>
      </w:r>
      <w:r w:rsidR="006F78AF" w:rsidRPr="00963457">
        <w:rPr>
          <w:sz w:val="28"/>
          <w:szCs w:val="28"/>
        </w:rPr>
        <w:t xml:space="preserve">/ под ред. проф. В.С. Камышникова. </w:t>
      </w:r>
      <w:r w:rsidR="0098535B" w:rsidRPr="00963457">
        <w:rPr>
          <w:sz w:val="28"/>
          <w:szCs w:val="28"/>
        </w:rPr>
        <w:t>[</w:t>
      </w:r>
      <w:r w:rsidR="006F78AF" w:rsidRPr="00963457">
        <w:rPr>
          <w:sz w:val="28"/>
          <w:szCs w:val="28"/>
        </w:rPr>
        <w:t>11-е изд.</w:t>
      </w:r>
      <w:r w:rsidR="0098535B" w:rsidRPr="00963457">
        <w:rPr>
          <w:sz w:val="28"/>
          <w:szCs w:val="28"/>
        </w:rPr>
        <w:t>].</w:t>
      </w:r>
      <w:r w:rsidR="006F78AF" w:rsidRPr="00963457">
        <w:rPr>
          <w:sz w:val="28"/>
          <w:szCs w:val="28"/>
        </w:rPr>
        <w:t xml:space="preserve"> М</w:t>
      </w:r>
      <w:r w:rsidR="00963457" w:rsidRPr="00963457">
        <w:rPr>
          <w:sz w:val="28"/>
          <w:szCs w:val="28"/>
        </w:rPr>
        <w:t>.</w:t>
      </w:r>
      <w:r w:rsidR="006F78AF" w:rsidRPr="00963457">
        <w:rPr>
          <w:sz w:val="28"/>
          <w:szCs w:val="28"/>
        </w:rPr>
        <w:t xml:space="preserve"> : МЕДпресс-информ, 2022. 736 с. </w:t>
      </w:r>
      <w:r w:rsidR="00963457" w:rsidRPr="00963457">
        <w:rPr>
          <w:sz w:val="28"/>
          <w:szCs w:val="28"/>
        </w:rPr>
        <w:t>: ил.</w:t>
      </w:r>
    </w:p>
    <w:p w:rsidR="00EA222B" w:rsidRPr="00963457" w:rsidRDefault="002E4817" w:rsidP="00EA222B">
      <w:pPr>
        <w:jc w:val="both"/>
        <w:rPr>
          <w:sz w:val="28"/>
          <w:szCs w:val="28"/>
        </w:rPr>
      </w:pPr>
      <w:r w:rsidRPr="00963457">
        <w:rPr>
          <w:b/>
          <w:sz w:val="28"/>
          <w:szCs w:val="28"/>
        </w:rPr>
        <w:t>Камышников, В.С.</w:t>
      </w:r>
      <w:r w:rsidRPr="00963457">
        <w:rPr>
          <w:sz w:val="28"/>
          <w:szCs w:val="28"/>
        </w:rPr>
        <w:t xml:space="preserve"> </w:t>
      </w:r>
      <w:r w:rsidR="00814957" w:rsidRPr="00963457">
        <w:rPr>
          <w:sz w:val="28"/>
          <w:szCs w:val="28"/>
        </w:rPr>
        <w:t xml:space="preserve">Техника лабораторных работ в медицинской практике </w:t>
      </w:r>
      <w:r w:rsidRPr="00963457">
        <w:rPr>
          <w:sz w:val="28"/>
          <w:szCs w:val="28"/>
        </w:rPr>
        <w:t xml:space="preserve">/ В.С. Камышников. </w:t>
      </w:r>
      <w:r w:rsidR="00E77769" w:rsidRPr="00963457">
        <w:rPr>
          <w:sz w:val="28"/>
          <w:szCs w:val="28"/>
        </w:rPr>
        <w:t>[</w:t>
      </w:r>
      <w:r w:rsidRPr="00963457">
        <w:rPr>
          <w:sz w:val="28"/>
          <w:szCs w:val="28"/>
        </w:rPr>
        <w:t>4-е изд.</w:t>
      </w:r>
      <w:r w:rsidR="00E77769" w:rsidRPr="00963457">
        <w:rPr>
          <w:sz w:val="28"/>
          <w:szCs w:val="28"/>
        </w:rPr>
        <w:t>].</w:t>
      </w:r>
      <w:r w:rsidR="00814957" w:rsidRPr="00963457">
        <w:rPr>
          <w:sz w:val="28"/>
          <w:szCs w:val="28"/>
        </w:rPr>
        <w:t xml:space="preserve"> М</w:t>
      </w:r>
      <w:r w:rsidR="00963457" w:rsidRPr="00963457">
        <w:rPr>
          <w:sz w:val="28"/>
          <w:szCs w:val="28"/>
        </w:rPr>
        <w:t>.</w:t>
      </w:r>
      <w:r w:rsidR="00E77769" w:rsidRPr="00963457">
        <w:rPr>
          <w:sz w:val="28"/>
          <w:szCs w:val="28"/>
        </w:rPr>
        <w:t xml:space="preserve"> : МЕДпресс-информ, 2016. 344</w:t>
      </w:r>
      <w:r w:rsidRPr="00963457">
        <w:rPr>
          <w:sz w:val="28"/>
          <w:szCs w:val="28"/>
        </w:rPr>
        <w:t xml:space="preserve"> </w:t>
      </w:r>
      <w:r w:rsidR="00814957" w:rsidRPr="00963457">
        <w:rPr>
          <w:sz w:val="28"/>
          <w:szCs w:val="28"/>
        </w:rPr>
        <w:t>с.</w:t>
      </w:r>
      <w:r w:rsidR="00963457" w:rsidRPr="00963457">
        <w:rPr>
          <w:sz w:val="28"/>
          <w:szCs w:val="28"/>
        </w:rPr>
        <w:t xml:space="preserve"> : ил.</w:t>
      </w:r>
    </w:p>
    <w:p w:rsidR="001A08C4" w:rsidRPr="001A08C4" w:rsidRDefault="00C411C8" w:rsidP="001A08C4">
      <w:pPr>
        <w:ind w:right="141"/>
        <w:jc w:val="both"/>
        <w:rPr>
          <w:bCs/>
          <w:color w:val="000000"/>
          <w:sz w:val="28"/>
          <w:szCs w:val="28"/>
        </w:rPr>
      </w:pPr>
      <w:r w:rsidRPr="001A29A2">
        <w:rPr>
          <w:b/>
          <w:bCs/>
          <w:color w:val="000000"/>
          <w:sz w:val="28"/>
          <w:szCs w:val="28"/>
        </w:rPr>
        <w:t>О здравоохранении</w:t>
      </w:r>
      <w:r w:rsidR="001A08C4">
        <w:rPr>
          <w:b/>
          <w:bCs/>
          <w:color w:val="000000"/>
          <w:sz w:val="28"/>
          <w:szCs w:val="28"/>
        </w:rPr>
        <w:t xml:space="preserve"> </w:t>
      </w:r>
      <w:r w:rsidRPr="001A29A2">
        <w:rPr>
          <w:b/>
          <w:bCs/>
          <w:color w:val="000000"/>
          <w:sz w:val="28"/>
          <w:szCs w:val="28"/>
        </w:rPr>
        <w:t>:</w:t>
      </w:r>
      <w:r w:rsidRPr="001A29A2">
        <w:rPr>
          <w:bCs/>
          <w:color w:val="000000"/>
          <w:sz w:val="28"/>
          <w:szCs w:val="28"/>
        </w:rPr>
        <w:t xml:space="preserve"> Закон Республики Бе</w:t>
      </w:r>
      <w:r w:rsidR="001A08C4">
        <w:rPr>
          <w:bCs/>
          <w:color w:val="000000"/>
          <w:sz w:val="28"/>
          <w:szCs w:val="28"/>
        </w:rPr>
        <w:t>ларусь от 18.06.1993 № 2435-XII</w:t>
      </w:r>
      <w:r w:rsidRPr="001A29A2">
        <w:rPr>
          <w:bCs/>
          <w:color w:val="000000"/>
          <w:sz w:val="28"/>
          <w:szCs w:val="28"/>
        </w:rPr>
        <w:t xml:space="preserve"> </w:t>
      </w:r>
      <w:r w:rsidR="001A08C4" w:rsidRPr="001A08C4">
        <w:rPr>
          <w:bCs/>
          <w:color w:val="000000"/>
          <w:sz w:val="28"/>
          <w:szCs w:val="28"/>
        </w:rPr>
        <w:t>(в ред. Закона Республики Беларусь от 08.07.2024 № 26-З).</w:t>
      </w:r>
    </w:p>
    <w:p w:rsidR="001A08C4" w:rsidRPr="001A08C4" w:rsidRDefault="00C411C8" w:rsidP="001A08C4">
      <w:pPr>
        <w:ind w:right="141"/>
        <w:jc w:val="both"/>
        <w:rPr>
          <w:bCs/>
          <w:color w:val="000000"/>
          <w:sz w:val="28"/>
          <w:szCs w:val="28"/>
        </w:rPr>
      </w:pPr>
      <w:r w:rsidRPr="001A29A2">
        <w:rPr>
          <w:b/>
          <w:color w:val="000000"/>
          <w:sz w:val="28"/>
          <w:szCs w:val="28"/>
        </w:rPr>
        <w:t>О санитарно-эпидемиологическом благополучии населения :</w:t>
      </w:r>
      <w:r w:rsidRPr="001A29A2">
        <w:rPr>
          <w:color w:val="000000"/>
          <w:sz w:val="28"/>
          <w:szCs w:val="28"/>
        </w:rPr>
        <w:t xml:space="preserve"> Закон Республики Б</w:t>
      </w:r>
      <w:r w:rsidR="001A08C4">
        <w:rPr>
          <w:color w:val="000000"/>
          <w:sz w:val="28"/>
          <w:szCs w:val="28"/>
        </w:rPr>
        <w:t xml:space="preserve">еларусь от 07.01.2012 № 340-З </w:t>
      </w:r>
      <w:r w:rsidR="001A08C4" w:rsidRPr="001A08C4">
        <w:rPr>
          <w:bCs/>
          <w:color w:val="000000"/>
          <w:sz w:val="28"/>
          <w:szCs w:val="28"/>
        </w:rPr>
        <w:t>(в ред. Закона Республики Беларусь от 10.10.2022 № 208-З).</w:t>
      </w:r>
    </w:p>
    <w:p w:rsidR="001A08C4" w:rsidRPr="001A08C4" w:rsidRDefault="00C411C8" w:rsidP="001A08C4">
      <w:pPr>
        <w:tabs>
          <w:tab w:val="left" w:pos="993"/>
        </w:tabs>
        <w:jc w:val="both"/>
        <w:rPr>
          <w:sz w:val="28"/>
          <w:szCs w:val="28"/>
        </w:rPr>
      </w:pPr>
      <w:r w:rsidRPr="00104C54">
        <w:rPr>
          <w:b/>
          <w:sz w:val="28"/>
          <w:szCs w:val="28"/>
        </w:rPr>
        <w:t>Об охране труда :</w:t>
      </w:r>
      <w:r w:rsidRPr="005C435C">
        <w:rPr>
          <w:sz w:val="28"/>
          <w:szCs w:val="28"/>
        </w:rPr>
        <w:t xml:space="preserve"> Закон Республики Беларусь </w:t>
      </w:r>
      <w:r>
        <w:rPr>
          <w:sz w:val="28"/>
          <w:szCs w:val="28"/>
        </w:rPr>
        <w:t>от 23.06.2008</w:t>
      </w:r>
      <w:r w:rsidRPr="005C435C">
        <w:rPr>
          <w:sz w:val="28"/>
          <w:szCs w:val="28"/>
        </w:rPr>
        <w:t xml:space="preserve"> № 356-З</w:t>
      </w:r>
      <w:r>
        <w:rPr>
          <w:sz w:val="28"/>
          <w:szCs w:val="28"/>
        </w:rPr>
        <w:t xml:space="preserve"> </w:t>
      </w:r>
      <w:r w:rsidR="001A08C4" w:rsidRPr="001A08C4">
        <w:rPr>
          <w:bCs/>
          <w:sz w:val="28"/>
          <w:szCs w:val="28"/>
        </w:rPr>
        <w:t xml:space="preserve">(в ред. Закона Республики Беларусь </w:t>
      </w:r>
      <w:r w:rsidR="001A08C4" w:rsidRPr="001A08C4">
        <w:rPr>
          <w:sz w:val="28"/>
          <w:szCs w:val="28"/>
        </w:rPr>
        <w:t>от 17.07.2023 № 300-З).</w:t>
      </w:r>
    </w:p>
    <w:p w:rsidR="00C411C8" w:rsidRDefault="00C411C8" w:rsidP="00C411C8">
      <w:pPr>
        <w:tabs>
          <w:tab w:val="left" w:pos="993"/>
        </w:tabs>
        <w:jc w:val="both"/>
        <w:rPr>
          <w:sz w:val="28"/>
          <w:szCs w:val="28"/>
        </w:rPr>
      </w:pPr>
    </w:p>
    <w:p w:rsidR="001B704D" w:rsidRDefault="001B704D" w:rsidP="00EA222B">
      <w:pPr>
        <w:jc w:val="center"/>
        <w:rPr>
          <w:b/>
          <w:color w:val="000000" w:themeColor="text1"/>
          <w:sz w:val="28"/>
          <w:szCs w:val="28"/>
        </w:rPr>
      </w:pPr>
    </w:p>
    <w:p w:rsidR="00687C3A" w:rsidRPr="008F485C" w:rsidRDefault="00687C3A" w:rsidP="00E55C6C">
      <w:pPr>
        <w:widowControl w:val="0"/>
        <w:autoSpaceDE w:val="0"/>
        <w:autoSpaceDN w:val="0"/>
        <w:adjustRightInd w:val="0"/>
        <w:jc w:val="center"/>
        <w:rPr>
          <w:b/>
          <w:sz w:val="26"/>
          <w:szCs w:val="26"/>
        </w:rPr>
      </w:pPr>
    </w:p>
    <w:sectPr w:rsidR="00687C3A" w:rsidRPr="008F485C" w:rsidSect="001D6697">
      <w:pgSz w:w="11906" w:h="16838" w:code="9"/>
      <w:pgMar w:top="1134" w:right="1134" w:bottom="1134" w:left="1134" w:header="284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7FBA" w:rsidRDefault="00B67FBA" w:rsidP="00313FDB">
      <w:r>
        <w:separator/>
      </w:r>
    </w:p>
  </w:endnote>
  <w:endnote w:type="continuationSeparator" w:id="0">
    <w:p w:rsidR="00B67FBA" w:rsidRDefault="00B67FBA" w:rsidP="00313F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Полужирный"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60954634"/>
      <w:docPartObj>
        <w:docPartGallery w:val="Page Numbers (Bottom of Page)"/>
        <w:docPartUnique/>
      </w:docPartObj>
    </w:sdtPr>
    <w:sdtEndPr/>
    <w:sdtContent>
      <w:p w:rsidR="00745732" w:rsidRDefault="00745732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0B10">
          <w:rPr>
            <w:noProof/>
          </w:rPr>
          <w:t>2</w:t>
        </w:r>
        <w:r>
          <w:fldChar w:fldCharType="end"/>
        </w:r>
      </w:p>
    </w:sdtContent>
  </w:sdt>
  <w:p w:rsidR="00745732" w:rsidRDefault="00745732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5732" w:rsidRDefault="00745732">
    <w:pPr>
      <w:pStyle w:val="a3"/>
      <w:jc w:val="right"/>
    </w:pPr>
  </w:p>
  <w:p w:rsidR="00745732" w:rsidRDefault="0074573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7FBA" w:rsidRDefault="00B67FBA" w:rsidP="00313FDB">
      <w:r>
        <w:separator/>
      </w:r>
    </w:p>
  </w:footnote>
  <w:footnote w:type="continuationSeparator" w:id="0">
    <w:p w:rsidR="00B67FBA" w:rsidRDefault="00B67FBA" w:rsidP="00313F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AF0F10"/>
    <w:multiLevelType w:val="hybridMultilevel"/>
    <w:tmpl w:val="AF9A2546"/>
    <w:lvl w:ilvl="0" w:tplc="7960E4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4A2E08"/>
    <w:multiLevelType w:val="hybridMultilevel"/>
    <w:tmpl w:val="98F68F3E"/>
    <w:lvl w:ilvl="0" w:tplc="AEEAF1B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0E5705"/>
    <w:multiLevelType w:val="multilevel"/>
    <w:tmpl w:val="1316A49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70181A3B"/>
    <w:multiLevelType w:val="hybridMultilevel"/>
    <w:tmpl w:val="E988C6E4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>
      <w:start w:val="1"/>
      <w:numFmt w:val="decimal"/>
      <w:lvlText w:val="%4."/>
      <w:lvlJc w:val="left"/>
      <w:pPr>
        <w:ind w:left="3022" w:hanging="360"/>
      </w:pPr>
    </w:lvl>
    <w:lvl w:ilvl="4" w:tplc="04190019">
      <w:start w:val="1"/>
      <w:numFmt w:val="lowerLetter"/>
      <w:lvlText w:val="%5."/>
      <w:lvlJc w:val="left"/>
      <w:pPr>
        <w:ind w:left="3742" w:hanging="360"/>
      </w:pPr>
    </w:lvl>
    <w:lvl w:ilvl="5" w:tplc="0419001B">
      <w:start w:val="1"/>
      <w:numFmt w:val="lowerRoman"/>
      <w:lvlText w:val="%6."/>
      <w:lvlJc w:val="right"/>
      <w:pPr>
        <w:ind w:left="4462" w:hanging="180"/>
      </w:pPr>
    </w:lvl>
    <w:lvl w:ilvl="6" w:tplc="0419000F">
      <w:start w:val="1"/>
      <w:numFmt w:val="decimal"/>
      <w:lvlText w:val="%7."/>
      <w:lvlJc w:val="left"/>
      <w:pPr>
        <w:ind w:left="5182" w:hanging="360"/>
      </w:pPr>
    </w:lvl>
    <w:lvl w:ilvl="7" w:tplc="04190019">
      <w:start w:val="1"/>
      <w:numFmt w:val="lowerLetter"/>
      <w:lvlText w:val="%8."/>
      <w:lvlJc w:val="left"/>
      <w:pPr>
        <w:ind w:left="5902" w:hanging="360"/>
      </w:pPr>
    </w:lvl>
    <w:lvl w:ilvl="8" w:tplc="0419001B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2"/>
  </w:num>
  <w:num w:numId="2">
    <w:abstractNumId w:val="0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17FA9"/>
    <w:rsid w:val="00012E52"/>
    <w:rsid w:val="000154B0"/>
    <w:rsid w:val="00020933"/>
    <w:rsid w:val="000236FE"/>
    <w:rsid w:val="00024985"/>
    <w:rsid w:val="00037442"/>
    <w:rsid w:val="00044218"/>
    <w:rsid w:val="00050D03"/>
    <w:rsid w:val="00056728"/>
    <w:rsid w:val="00062715"/>
    <w:rsid w:val="0006274D"/>
    <w:rsid w:val="00063EE7"/>
    <w:rsid w:val="00080C82"/>
    <w:rsid w:val="0008416F"/>
    <w:rsid w:val="000910F0"/>
    <w:rsid w:val="00096D3B"/>
    <w:rsid w:val="000A148D"/>
    <w:rsid w:val="000A57FC"/>
    <w:rsid w:val="000B6CFB"/>
    <w:rsid w:val="000B746C"/>
    <w:rsid w:val="000C457E"/>
    <w:rsid w:val="000C4716"/>
    <w:rsid w:val="000D34EC"/>
    <w:rsid w:val="0010240E"/>
    <w:rsid w:val="001114A9"/>
    <w:rsid w:val="00117FA9"/>
    <w:rsid w:val="00140B10"/>
    <w:rsid w:val="0014333D"/>
    <w:rsid w:val="00146128"/>
    <w:rsid w:val="001550A2"/>
    <w:rsid w:val="00164B55"/>
    <w:rsid w:val="00173AC8"/>
    <w:rsid w:val="00176E3F"/>
    <w:rsid w:val="001801FD"/>
    <w:rsid w:val="00182F10"/>
    <w:rsid w:val="00193C89"/>
    <w:rsid w:val="001954EF"/>
    <w:rsid w:val="001978E0"/>
    <w:rsid w:val="00197976"/>
    <w:rsid w:val="001A08C4"/>
    <w:rsid w:val="001A097C"/>
    <w:rsid w:val="001B51D2"/>
    <w:rsid w:val="001B634E"/>
    <w:rsid w:val="001B704D"/>
    <w:rsid w:val="001C3A2C"/>
    <w:rsid w:val="001C6C43"/>
    <w:rsid w:val="001D0D70"/>
    <w:rsid w:val="001D6697"/>
    <w:rsid w:val="001E6247"/>
    <w:rsid w:val="001E7C89"/>
    <w:rsid w:val="001F06BA"/>
    <w:rsid w:val="001F55E6"/>
    <w:rsid w:val="00201132"/>
    <w:rsid w:val="00204263"/>
    <w:rsid w:val="0020533C"/>
    <w:rsid w:val="0020744E"/>
    <w:rsid w:val="00216282"/>
    <w:rsid w:val="00232605"/>
    <w:rsid w:val="002338DC"/>
    <w:rsid w:val="00236F50"/>
    <w:rsid w:val="002513A0"/>
    <w:rsid w:val="00251D7C"/>
    <w:rsid w:val="00253D90"/>
    <w:rsid w:val="00261816"/>
    <w:rsid w:val="002670E0"/>
    <w:rsid w:val="0027745C"/>
    <w:rsid w:val="00281C4A"/>
    <w:rsid w:val="0028431F"/>
    <w:rsid w:val="00287227"/>
    <w:rsid w:val="002910C4"/>
    <w:rsid w:val="002A5FBF"/>
    <w:rsid w:val="002A779C"/>
    <w:rsid w:val="002B0B2D"/>
    <w:rsid w:val="002B1590"/>
    <w:rsid w:val="002B3728"/>
    <w:rsid w:val="002C5A96"/>
    <w:rsid w:val="002E0054"/>
    <w:rsid w:val="002E09A7"/>
    <w:rsid w:val="002E36CB"/>
    <w:rsid w:val="002E4817"/>
    <w:rsid w:val="002F1E7F"/>
    <w:rsid w:val="002F34C0"/>
    <w:rsid w:val="003011B9"/>
    <w:rsid w:val="0031026D"/>
    <w:rsid w:val="00312167"/>
    <w:rsid w:val="00312BD2"/>
    <w:rsid w:val="00313FDB"/>
    <w:rsid w:val="00316D1E"/>
    <w:rsid w:val="00322800"/>
    <w:rsid w:val="003259FD"/>
    <w:rsid w:val="003274AF"/>
    <w:rsid w:val="00330395"/>
    <w:rsid w:val="003316C1"/>
    <w:rsid w:val="003344F4"/>
    <w:rsid w:val="0033451F"/>
    <w:rsid w:val="0034025E"/>
    <w:rsid w:val="00365654"/>
    <w:rsid w:val="00377FB8"/>
    <w:rsid w:val="00380717"/>
    <w:rsid w:val="00394FA5"/>
    <w:rsid w:val="00395847"/>
    <w:rsid w:val="00395C22"/>
    <w:rsid w:val="003A5F42"/>
    <w:rsid w:val="003B293E"/>
    <w:rsid w:val="003B4A01"/>
    <w:rsid w:val="003C38A4"/>
    <w:rsid w:val="003C6238"/>
    <w:rsid w:val="003D2CC0"/>
    <w:rsid w:val="003D6001"/>
    <w:rsid w:val="003E352A"/>
    <w:rsid w:val="003F277A"/>
    <w:rsid w:val="00406223"/>
    <w:rsid w:val="00411E4C"/>
    <w:rsid w:val="0041440A"/>
    <w:rsid w:val="004154E4"/>
    <w:rsid w:val="00432E19"/>
    <w:rsid w:val="00436514"/>
    <w:rsid w:val="004467FD"/>
    <w:rsid w:val="0045054C"/>
    <w:rsid w:val="00454CA4"/>
    <w:rsid w:val="004578E4"/>
    <w:rsid w:val="004609EF"/>
    <w:rsid w:val="00462033"/>
    <w:rsid w:val="00473655"/>
    <w:rsid w:val="00477729"/>
    <w:rsid w:val="00477C1C"/>
    <w:rsid w:val="004818A0"/>
    <w:rsid w:val="00484B41"/>
    <w:rsid w:val="00491EC1"/>
    <w:rsid w:val="00492779"/>
    <w:rsid w:val="00495E53"/>
    <w:rsid w:val="00496F62"/>
    <w:rsid w:val="004B0025"/>
    <w:rsid w:val="004B1296"/>
    <w:rsid w:val="004B3A40"/>
    <w:rsid w:val="004B3C9B"/>
    <w:rsid w:val="004C030C"/>
    <w:rsid w:val="004D06CF"/>
    <w:rsid w:val="004E1E2F"/>
    <w:rsid w:val="004E223F"/>
    <w:rsid w:val="004E4B9E"/>
    <w:rsid w:val="00506955"/>
    <w:rsid w:val="005076F8"/>
    <w:rsid w:val="00510289"/>
    <w:rsid w:val="005113A1"/>
    <w:rsid w:val="005148B4"/>
    <w:rsid w:val="00530083"/>
    <w:rsid w:val="00533042"/>
    <w:rsid w:val="005350CF"/>
    <w:rsid w:val="005376D2"/>
    <w:rsid w:val="0054388D"/>
    <w:rsid w:val="005642E4"/>
    <w:rsid w:val="005711A8"/>
    <w:rsid w:val="005713C4"/>
    <w:rsid w:val="00586BB5"/>
    <w:rsid w:val="00590880"/>
    <w:rsid w:val="00593F62"/>
    <w:rsid w:val="005A03A7"/>
    <w:rsid w:val="005A3EC2"/>
    <w:rsid w:val="005B4719"/>
    <w:rsid w:val="005B5A4F"/>
    <w:rsid w:val="005C40D6"/>
    <w:rsid w:val="005C6B5B"/>
    <w:rsid w:val="005D6D24"/>
    <w:rsid w:val="005E69AD"/>
    <w:rsid w:val="005F6E23"/>
    <w:rsid w:val="0060075D"/>
    <w:rsid w:val="00600EF5"/>
    <w:rsid w:val="00605FFC"/>
    <w:rsid w:val="0062084D"/>
    <w:rsid w:val="00644220"/>
    <w:rsid w:val="006463E4"/>
    <w:rsid w:val="00647F19"/>
    <w:rsid w:val="006526FE"/>
    <w:rsid w:val="00660278"/>
    <w:rsid w:val="0066493D"/>
    <w:rsid w:val="006742FC"/>
    <w:rsid w:val="00674871"/>
    <w:rsid w:val="006808D7"/>
    <w:rsid w:val="00687C3A"/>
    <w:rsid w:val="006954F0"/>
    <w:rsid w:val="0069765F"/>
    <w:rsid w:val="006A1A1E"/>
    <w:rsid w:val="006A26C9"/>
    <w:rsid w:val="006A7B51"/>
    <w:rsid w:val="006B12C2"/>
    <w:rsid w:val="006C6068"/>
    <w:rsid w:val="006D550E"/>
    <w:rsid w:val="006E4238"/>
    <w:rsid w:val="006F08C3"/>
    <w:rsid w:val="006F2589"/>
    <w:rsid w:val="006F78AF"/>
    <w:rsid w:val="00710A3E"/>
    <w:rsid w:val="00712068"/>
    <w:rsid w:val="00713DAE"/>
    <w:rsid w:val="007243FC"/>
    <w:rsid w:val="00726386"/>
    <w:rsid w:val="0073060E"/>
    <w:rsid w:val="00736F30"/>
    <w:rsid w:val="00745732"/>
    <w:rsid w:val="00747599"/>
    <w:rsid w:val="007513FA"/>
    <w:rsid w:val="007577C1"/>
    <w:rsid w:val="007577C4"/>
    <w:rsid w:val="00762C54"/>
    <w:rsid w:val="00783A5D"/>
    <w:rsid w:val="00791D80"/>
    <w:rsid w:val="0079336E"/>
    <w:rsid w:val="007A031E"/>
    <w:rsid w:val="007A291D"/>
    <w:rsid w:val="007A4F5F"/>
    <w:rsid w:val="007B3230"/>
    <w:rsid w:val="007C2C5E"/>
    <w:rsid w:val="007C2DCE"/>
    <w:rsid w:val="007C36B8"/>
    <w:rsid w:val="007F3F66"/>
    <w:rsid w:val="007F53C3"/>
    <w:rsid w:val="0080482B"/>
    <w:rsid w:val="00807693"/>
    <w:rsid w:val="00810E1D"/>
    <w:rsid w:val="00814957"/>
    <w:rsid w:val="00817A39"/>
    <w:rsid w:val="00822769"/>
    <w:rsid w:val="00826274"/>
    <w:rsid w:val="00826429"/>
    <w:rsid w:val="00826A3D"/>
    <w:rsid w:val="00833007"/>
    <w:rsid w:val="00837B41"/>
    <w:rsid w:val="00841413"/>
    <w:rsid w:val="00842C3A"/>
    <w:rsid w:val="00850FC9"/>
    <w:rsid w:val="0085111C"/>
    <w:rsid w:val="0085718D"/>
    <w:rsid w:val="00860648"/>
    <w:rsid w:val="00862765"/>
    <w:rsid w:val="00867FF5"/>
    <w:rsid w:val="00884D4C"/>
    <w:rsid w:val="008924B9"/>
    <w:rsid w:val="0089695E"/>
    <w:rsid w:val="008B205F"/>
    <w:rsid w:val="008C6BD5"/>
    <w:rsid w:val="008D0477"/>
    <w:rsid w:val="008D7974"/>
    <w:rsid w:val="008F485C"/>
    <w:rsid w:val="008F64A2"/>
    <w:rsid w:val="0091333F"/>
    <w:rsid w:val="00935A9E"/>
    <w:rsid w:val="00942843"/>
    <w:rsid w:val="00943F47"/>
    <w:rsid w:val="00944536"/>
    <w:rsid w:val="00946045"/>
    <w:rsid w:val="009529D6"/>
    <w:rsid w:val="00954E5B"/>
    <w:rsid w:val="00955599"/>
    <w:rsid w:val="009562A3"/>
    <w:rsid w:val="00956538"/>
    <w:rsid w:val="00963457"/>
    <w:rsid w:val="00963BA4"/>
    <w:rsid w:val="00970EAA"/>
    <w:rsid w:val="00980D43"/>
    <w:rsid w:val="0098535B"/>
    <w:rsid w:val="009A6E7B"/>
    <w:rsid w:val="009B6109"/>
    <w:rsid w:val="009B7852"/>
    <w:rsid w:val="009C3521"/>
    <w:rsid w:val="009C5DB6"/>
    <w:rsid w:val="009C73B3"/>
    <w:rsid w:val="009E1904"/>
    <w:rsid w:val="00A05934"/>
    <w:rsid w:val="00A14550"/>
    <w:rsid w:val="00A15882"/>
    <w:rsid w:val="00A22A1E"/>
    <w:rsid w:val="00A25CE0"/>
    <w:rsid w:val="00A317C2"/>
    <w:rsid w:val="00A35866"/>
    <w:rsid w:val="00A43222"/>
    <w:rsid w:val="00A61BE7"/>
    <w:rsid w:val="00A754C8"/>
    <w:rsid w:val="00A840EC"/>
    <w:rsid w:val="00A85AC5"/>
    <w:rsid w:val="00A953C3"/>
    <w:rsid w:val="00AB1A81"/>
    <w:rsid w:val="00AB546A"/>
    <w:rsid w:val="00AC40F2"/>
    <w:rsid w:val="00AC76B2"/>
    <w:rsid w:val="00AC7702"/>
    <w:rsid w:val="00AC7DD4"/>
    <w:rsid w:val="00AD146A"/>
    <w:rsid w:val="00AD6672"/>
    <w:rsid w:val="00AE068D"/>
    <w:rsid w:val="00AE30D1"/>
    <w:rsid w:val="00AE53CA"/>
    <w:rsid w:val="00AF5106"/>
    <w:rsid w:val="00B01E18"/>
    <w:rsid w:val="00B0595E"/>
    <w:rsid w:val="00B101BA"/>
    <w:rsid w:val="00B10827"/>
    <w:rsid w:val="00B26618"/>
    <w:rsid w:val="00B45A40"/>
    <w:rsid w:val="00B478CA"/>
    <w:rsid w:val="00B65D4A"/>
    <w:rsid w:val="00B6715C"/>
    <w:rsid w:val="00B67FBA"/>
    <w:rsid w:val="00B71423"/>
    <w:rsid w:val="00B71450"/>
    <w:rsid w:val="00B83ACD"/>
    <w:rsid w:val="00B86689"/>
    <w:rsid w:val="00B91C3B"/>
    <w:rsid w:val="00B94F3B"/>
    <w:rsid w:val="00B96C60"/>
    <w:rsid w:val="00BA0826"/>
    <w:rsid w:val="00BA2E3E"/>
    <w:rsid w:val="00BB2865"/>
    <w:rsid w:val="00BB3189"/>
    <w:rsid w:val="00BB35CD"/>
    <w:rsid w:val="00BD2077"/>
    <w:rsid w:val="00BE014E"/>
    <w:rsid w:val="00BE2CBD"/>
    <w:rsid w:val="00C03168"/>
    <w:rsid w:val="00C04274"/>
    <w:rsid w:val="00C05143"/>
    <w:rsid w:val="00C22318"/>
    <w:rsid w:val="00C411C8"/>
    <w:rsid w:val="00C43166"/>
    <w:rsid w:val="00C63BCA"/>
    <w:rsid w:val="00C64466"/>
    <w:rsid w:val="00C65411"/>
    <w:rsid w:val="00C747D5"/>
    <w:rsid w:val="00C818B9"/>
    <w:rsid w:val="00C81A29"/>
    <w:rsid w:val="00C81CCF"/>
    <w:rsid w:val="00C91DDC"/>
    <w:rsid w:val="00CA59C7"/>
    <w:rsid w:val="00CA6CC0"/>
    <w:rsid w:val="00CB5F08"/>
    <w:rsid w:val="00CB66A1"/>
    <w:rsid w:val="00CC6192"/>
    <w:rsid w:val="00CD179B"/>
    <w:rsid w:val="00CD392B"/>
    <w:rsid w:val="00CE0C70"/>
    <w:rsid w:val="00CF001C"/>
    <w:rsid w:val="00CF6462"/>
    <w:rsid w:val="00D00179"/>
    <w:rsid w:val="00D00AB3"/>
    <w:rsid w:val="00D0596F"/>
    <w:rsid w:val="00D06DF3"/>
    <w:rsid w:val="00D06DFC"/>
    <w:rsid w:val="00D10351"/>
    <w:rsid w:val="00D11F5E"/>
    <w:rsid w:val="00D137EA"/>
    <w:rsid w:val="00D14E92"/>
    <w:rsid w:val="00D15AB9"/>
    <w:rsid w:val="00D16243"/>
    <w:rsid w:val="00D30FA2"/>
    <w:rsid w:val="00D371EE"/>
    <w:rsid w:val="00D37C6C"/>
    <w:rsid w:val="00D53717"/>
    <w:rsid w:val="00D55A95"/>
    <w:rsid w:val="00D57C3E"/>
    <w:rsid w:val="00D60057"/>
    <w:rsid w:val="00D65CEE"/>
    <w:rsid w:val="00D65DEC"/>
    <w:rsid w:val="00D72004"/>
    <w:rsid w:val="00D76694"/>
    <w:rsid w:val="00D8790A"/>
    <w:rsid w:val="00D96680"/>
    <w:rsid w:val="00DA0C48"/>
    <w:rsid w:val="00DC0D79"/>
    <w:rsid w:val="00DC2171"/>
    <w:rsid w:val="00DC2B21"/>
    <w:rsid w:val="00DC6016"/>
    <w:rsid w:val="00DC6D3C"/>
    <w:rsid w:val="00DD1D57"/>
    <w:rsid w:val="00DE0A0C"/>
    <w:rsid w:val="00DE7AF7"/>
    <w:rsid w:val="00E23D8E"/>
    <w:rsid w:val="00E24BB1"/>
    <w:rsid w:val="00E25D5E"/>
    <w:rsid w:val="00E26234"/>
    <w:rsid w:val="00E309D0"/>
    <w:rsid w:val="00E31AC5"/>
    <w:rsid w:val="00E378A6"/>
    <w:rsid w:val="00E421AB"/>
    <w:rsid w:val="00E4520C"/>
    <w:rsid w:val="00E50C61"/>
    <w:rsid w:val="00E51C79"/>
    <w:rsid w:val="00E55C6C"/>
    <w:rsid w:val="00E601B8"/>
    <w:rsid w:val="00E60A88"/>
    <w:rsid w:val="00E644D4"/>
    <w:rsid w:val="00E718F1"/>
    <w:rsid w:val="00E74232"/>
    <w:rsid w:val="00E77769"/>
    <w:rsid w:val="00E84C9C"/>
    <w:rsid w:val="00E87DF3"/>
    <w:rsid w:val="00E96218"/>
    <w:rsid w:val="00E96354"/>
    <w:rsid w:val="00EA222B"/>
    <w:rsid w:val="00EA258F"/>
    <w:rsid w:val="00EA5FCE"/>
    <w:rsid w:val="00EB0B7A"/>
    <w:rsid w:val="00EB116D"/>
    <w:rsid w:val="00EC0228"/>
    <w:rsid w:val="00EC0F27"/>
    <w:rsid w:val="00EC359C"/>
    <w:rsid w:val="00ED33AB"/>
    <w:rsid w:val="00ED7C38"/>
    <w:rsid w:val="00EE45FA"/>
    <w:rsid w:val="00EF0ED4"/>
    <w:rsid w:val="00EF0FB4"/>
    <w:rsid w:val="00F0478A"/>
    <w:rsid w:val="00F10569"/>
    <w:rsid w:val="00F24EA8"/>
    <w:rsid w:val="00F251FF"/>
    <w:rsid w:val="00F25376"/>
    <w:rsid w:val="00F373E4"/>
    <w:rsid w:val="00F37564"/>
    <w:rsid w:val="00F50D6B"/>
    <w:rsid w:val="00F52C99"/>
    <w:rsid w:val="00F54573"/>
    <w:rsid w:val="00F61812"/>
    <w:rsid w:val="00F720AE"/>
    <w:rsid w:val="00F7410E"/>
    <w:rsid w:val="00F777BD"/>
    <w:rsid w:val="00F92446"/>
    <w:rsid w:val="00F93402"/>
    <w:rsid w:val="00FA5B57"/>
    <w:rsid w:val="00FB13AC"/>
    <w:rsid w:val="00FB419D"/>
    <w:rsid w:val="00FC0055"/>
    <w:rsid w:val="00FC152C"/>
    <w:rsid w:val="00FC17D9"/>
    <w:rsid w:val="00FD1A3E"/>
    <w:rsid w:val="00FD4636"/>
    <w:rsid w:val="00FD5328"/>
    <w:rsid w:val="00FE42FD"/>
    <w:rsid w:val="00FF2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48EE431-0E54-48BC-8CF6-7B98BB9028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0478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1B51D2"/>
    <w:pPr>
      <w:keepNext/>
      <w:jc w:val="right"/>
      <w:outlineLvl w:val="0"/>
    </w:pPr>
    <w:rPr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A222B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E23D8E"/>
    <w:pPr>
      <w:tabs>
        <w:tab w:val="center" w:pos="4677"/>
        <w:tab w:val="right" w:pos="9355"/>
      </w:tabs>
    </w:pPr>
    <w:rPr>
      <w:sz w:val="28"/>
    </w:rPr>
  </w:style>
  <w:style w:type="character" w:customStyle="1" w:styleId="a4">
    <w:name w:val="Нижний колонтитул Знак"/>
    <w:basedOn w:val="a0"/>
    <w:link w:val="a3"/>
    <w:uiPriority w:val="99"/>
    <w:rsid w:val="00E23D8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No Spacing"/>
    <w:link w:val="a6"/>
    <w:uiPriority w:val="1"/>
    <w:qFormat/>
    <w:rsid w:val="00F720AE"/>
    <w:pPr>
      <w:spacing w:after="0" w:line="240" w:lineRule="auto"/>
    </w:pPr>
    <w:rPr>
      <w:rFonts w:ascii="Calibri" w:eastAsia="Calibri" w:hAnsi="Calibri" w:cs="Times New Roman"/>
    </w:rPr>
  </w:style>
  <w:style w:type="character" w:styleId="a7">
    <w:name w:val="footnote reference"/>
    <w:rsid w:val="00674871"/>
    <w:rPr>
      <w:vertAlign w:val="superscript"/>
    </w:rPr>
  </w:style>
  <w:style w:type="paragraph" w:styleId="a8">
    <w:name w:val="List Paragraph"/>
    <w:basedOn w:val="a"/>
    <w:uiPriority w:val="34"/>
    <w:qFormat/>
    <w:rsid w:val="0067487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onsPlusTitle">
    <w:name w:val="ConsPlusTitle"/>
    <w:rsid w:val="0067487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table" w:styleId="a9">
    <w:name w:val="Table Grid"/>
    <w:basedOn w:val="a1"/>
    <w:uiPriority w:val="59"/>
    <w:rsid w:val="00E378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ody Text"/>
    <w:basedOn w:val="a"/>
    <w:link w:val="ab"/>
    <w:rsid w:val="00037442"/>
    <w:pPr>
      <w:jc w:val="center"/>
    </w:pPr>
    <w:rPr>
      <w:sz w:val="28"/>
    </w:rPr>
  </w:style>
  <w:style w:type="character" w:customStyle="1" w:styleId="ab">
    <w:name w:val="Основной текст Знак"/>
    <w:basedOn w:val="a0"/>
    <w:link w:val="aa"/>
    <w:rsid w:val="0003744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unhideWhenUsed/>
    <w:rsid w:val="00CA59C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CA59C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1B51D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6">
    <w:name w:val="Без интервала Знак"/>
    <w:link w:val="a5"/>
    <w:uiPriority w:val="1"/>
    <w:qFormat/>
    <w:locked/>
    <w:rsid w:val="00F24EA8"/>
    <w:rPr>
      <w:rFonts w:ascii="Calibri" w:eastAsia="Calibri" w:hAnsi="Calibri" w:cs="Times New Roman"/>
    </w:rPr>
  </w:style>
  <w:style w:type="character" w:customStyle="1" w:styleId="ac">
    <w:name w:val="Название Знак"/>
    <w:rsid w:val="00826429"/>
    <w:rPr>
      <w:sz w:val="28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EA222B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  <w:lang w:eastAsia="ru-RU"/>
    </w:rPr>
  </w:style>
  <w:style w:type="paragraph" w:styleId="ad">
    <w:name w:val="header"/>
    <w:basedOn w:val="a"/>
    <w:link w:val="ae"/>
    <w:uiPriority w:val="99"/>
    <w:unhideWhenUsed/>
    <w:rsid w:val="0027745C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27745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0D34EC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0D34EC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47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3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0975DD-9180-455C-9C34-9F79BB3291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1524</TotalTime>
  <Pages>1</Pages>
  <Words>4361</Words>
  <Characters>24862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Lenovo</dc:creator>
  <cp:lastModifiedBy>Тищенко Елена Эдуардовна</cp:lastModifiedBy>
  <cp:revision>222</cp:revision>
  <cp:lastPrinted>2025-07-02T09:38:00Z</cp:lastPrinted>
  <dcterms:created xsi:type="dcterms:W3CDTF">2024-12-03T09:31:00Z</dcterms:created>
  <dcterms:modified xsi:type="dcterms:W3CDTF">2025-07-24T12:55:00Z</dcterms:modified>
</cp:coreProperties>
</file>